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4AE" w:rsidRDefault="009A14AE"/>
    <w:tbl>
      <w:tblPr>
        <w:tblStyle w:val="TableGrid"/>
        <w:tblW w:w="11046" w:type="dxa"/>
        <w:tblLook w:val="04A0" w:firstRow="1" w:lastRow="0" w:firstColumn="1" w:lastColumn="0" w:noHBand="0" w:noVBand="1"/>
      </w:tblPr>
      <w:tblGrid>
        <w:gridCol w:w="541"/>
        <w:gridCol w:w="541"/>
        <w:gridCol w:w="542"/>
        <w:gridCol w:w="542"/>
        <w:gridCol w:w="399"/>
        <w:gridCol w:w="712"/>
        <w:gridCol w:w="543"/>
        <w:gridCol w:w="543"/>
        <w:gridCol w:w="543"/>
        <w:gridCol w:w="543"/>
        <w:gridCol w:w="546"/>
        <w:gridCol w:w="660"/>
        <w:gridCol w:w="661"/>
        <w:gridCol w:w="660"/>
        <w:gridCol w:w="661"/>
        <w:gridCol w:w="801"/>
        <w:gridCol w:w="801"/>
        <w:gridCol w:w="801"/>
        <w:gridCol w:w="6"/>
      </w:tblGrid>
      <w:tr w:rsidR="009A14AE" w:rsidTr="00A35107">
        <w:trPr>
          <w:trHeight w:val="2077"/>
        </w:trPr>
        <w:tc>
          <w:tcPr>
            <w:tcW w:w="11046" w:type="dxa"/>
            <w:gridSpan w:val="19"/>
            <w:shd w:val="clear" w:color="auto" w:fill="D0CECE" w:themeFill="background2" w:themeFillShade="E6"/>
          </w:tcPr>
          <w:p w:rsidR="009A14AE" w:rsidRDefault="009A14AE" w:rsidP="009A14AE">
            <w:pPr>
              <w:jc w:val="center"/>
              <w:rPr>
                <w:b/>
                <w:bCs/>
                <w:sz w:val="52"/>
                <w:szCs w:val="52"/>
              </w:rPr>
            </w:pPr>
          </w:p>
          <w:p w:rsidR="009A14AE" w:rsidRPr="00A35107" w:rsidRDefault="009A14AE" w:rsidP="009A14AE">
            <w:pPr>
              <w:jc w:val="center"/>
              <w:rPr>
                <w:b/>
                <w:bCs/>
                <w:sz w:val="13"/>
                <w:szCs w:val="13"/>
              </w:rPr>
            </w:pPr>
          </w:p>
          <w:p w:rsidR="009A14AE" w:rsidRDefault="009A14AE" w:rsidP="009A14AE">
            <w:pPr>
              <w:jc w:val="center"/>
              <w:rPr>
                <w:b/>
                <w:bCs/>
                <w:sz w:val="52"/>
                <w:szCs w:val="52"/>
              </w:rPr>
            </w:pPr>
            <w:r w:rsidRPr="009A14AE">
              <w:rPr>
                <w:b/>
                <w:bCs/>
                <w:sz w:val="52"/>
                <w:szCs w:val="52"/>
              </w:rPr>
              <w:t>Family Read-At-Home Plan</w:t>
            </w:r>
          </w:p>
          <w:p w:rsidR="009A14AE" w:rsidRPr="009A14AE" w:rsidRDefault="009A14AE" w:rsidP="009A14AE">
            <w:pPr>
              <w:rPr>
                <w:sz w:val="52"/>
                <w:szCs w:val="52"/>
              </w:rPr>
            </w:pPr>
          </w:p>
        </w:tc>
      </w:tr>
      <w:tr w:rsidR="009A14AE" w:rsidTr="00A35107">
        <w:trPr>
          <w:trHeight w:val="2296"/>
        </w:trPr>
        <w:tc>
          <w:tcPr>
            <w:tcW w:w="11046" w:type="dxa"/>
            <w:gridSpan w:val="19"/>
          </w:tcPr>
          <w:p w:rsidR="009A14AE" w:rsidRDefault="009A14AE" w:rsidP="009A14AE">
            <w:pPr>
              <w:pBdr>
                <w:top w:val="nil"/>
                <w:left w:val="nil"/>
                <w:bottom w:val="nil"/>
                <w:right w:val="nil"/>
                <w:between w:val="nil"/>
              </w:pBdr>
              <w:spacing w:line="265" w:lineRule="auto"/>
              <w:ind w:left="102" w:hanging="102"/>
              <w:rPr>
                <w:rFonts w:ascii="Calibri" w:eastAsia="Calibri" w:hAnsi="Calibri" w:cs="Calibri"/>
                <w:color w:val="000000"/>
                <w:sz w:val="22"/>
                <w:szCs w:val="22"/>
              </w:rPr>
            </w:pPr>
          </w:p>
          <w:p w:rsidR="009A14AE" w:rsidRDefault="009A14AE" w:rsidP="009A14AE">
            <w:pPr>
              <w:pBdr>
                <w:top w:val="nil"/>
                <w:left w:val="nil"/>
                <w:bottom w:val="nil"/>
                <w:right w:val="nil"/>
                <w:between w:val="nil"/>
              </w:pBdr>
              <w:spacing w:line="265" w:lineRule="auto"/>
              <w:ind w:left="102" w:hanging="102"/>
              <w:rPr>
                <w:color w:val="000000"/>
              </w:rPr>
            </w:pPr>
            <w:r>
              <w:rPr>
                <w:rFonts w:ascii="Calibri" w:eastAsia="Calibri" w:hAnsi="Calibri" w:cs="Calibri"/>
                <w:color w:val="000000"/>
                <w:sz w:val="22"/>
                <w:szCs w:val="22"/>
              </w:rPr>
              <w:t>Parents,</w:t>
            </w:r>
          </w:p>
          <w:p w:rsidR="009A14AE" w:rsidRDefault="009A14AE" w:rsidP="009A14AE">
            <w:pPr>
              <w:pBdr>
                <w:top w:val="nil"/>
                <w:left w:val="nil"/>
                <w:bottom w:val="nil"/>
                <w:right w:val="nil"/>
                <w:between w:val="nil"/>
              </w:pBdr>
              <w:spacing w:before="2" w:line="249" w:lineRule="auto"/>
              <w:ind w:left="201" w:right="88" w:hanging="102"/>
              <w:rPr>
                <w:color w:val="000000"/>
              </w:rPr>
            </w:pPr>
            <w:r>
              <w:rPr>
                <w:rFonts w:ascii="Calibri" w:eastAsia="Calibri" w:hAnsi="Calibri" w:cs="Calibri"/>
                <w:color w:val="000000"/>
                <w:sz w:val="22"/>
                <w:szCs w:val="22"/>
              </w:rPr>
              <w:t>-You are your child’s first teacher and reading with your child is a proven way to promote early literacy. Helping to make sure your child is reading on grade level is one of the most important things you can do to prepare him/her for the future. By reading with your child for 20 minutes per day and making a few simple strategies a part of your daily</w:t>
            </w:r>
          </w:p>
          <w:p w:rsidR="009A14AE" w:rsidRDefault="009A14AE" w:rsidP="009A14AE">
            <w:pPr>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t>routine, you can make a positive impact on your child’s success in school.</w:t>
            </w:r>
          </w:p>
          <w:p w:rsidR="009A14AE" w:rsidRDefault="009A14AE" w:rsidP="009A14AE"/>
        </w:tc>
      </w:tr>
      <w:tr w:rsidR="009A14AE" w:rsidTr="00A35107">
        <w:trPr>
          <w:trHeight w:val="918"/>
        </w:trPr>
        <w:tc>
          <w:tcPr>
            <w:tcW w:w="11046" w:type="dxa"/>
            <w:gridSpan w:val="19"/>
          </w:tcPr>
          <w:p w:rsidR="009A14AE" w:rsidRPr="009A14AE" w:rsidRDefault="009A14AE" w:rsidP="009A14AE">
            <w:pPr>
              <w:jc w:val="center"/>
              <w:rPr>
                <w:rFonts w:ascii="Calibri" w:eastAsia="Calibri" w:hAnsi="Calibri" w:cs="Calibri"/>
                <w:b/>
                <w:bCs/>
                <w:color w:val="000000"/>
                <w:sz w:val="52"/>
                <w:szCs w:val="52"/>
              </w:rPr>
            </w:pPr>
            <w:r w:rsidRPr="009A14AE">
              <w:rPr>
                <w:rFonts w:ascii="Calibri" w:eastAsia="Calibri" w:hAnsi="Calibri" w:cs="Calibri"/>
                <w:b/>
                <w:bCs/>
                <w:color w:val="000000"/>
                <w:sz w:val="52"/>
                <w:szCs w:val="52"/>
              </w:rPr>
              <w:t>Five Areas of Reading</w:t>
            </w:r>
          </w:p>
          <w:p w:rsidR="009A14AE" w:rsidRDefault="009A14AE" w:rsidP="009A14AE">
            <w:pPr>
              <w:jc w:val="center"/>
            </w:pPr>
          </w:p>
        </w:tc>
      </w:tr>
      <w:tr w:rsidR="009A14AE" w:rsidTr="00A35107">
        <w:trPr>
          <w:trHeight w:val="8387"/>
        </w:trPr>
        <w:tc>
          <w:tcPr>
            <w:tcW w:w="6000" w:type="dxa"/>
            <w:gridSpan w:val="11"/>
          </w:tcPr>
          <w:p w:rsidR="009A14AE" w:rsidRDefault="009A14AE" w:rsidP="009A14AE">
            <w:pPr>
              <w:pBdr>
                <w:top w:val="nil"/>
                <w:left w:val="nil"/>
                <w:bottom w:val="nil"/>
                <w:right w:val="nil"/>
                <w:between w:val="nil"/>
              </w:pBdr>
              <w:spacing w:line="341" w:lineRule="auto"/>
              <w:ind w:left="102" w:hanging="102"/>
              <w:rPr>
                <w:b/>
                <w:color w:val="000000"/>
                <w:sz w:val="28"/>
                <w:szCs w:val="28"/>
              </w:rPr>
            </w:pPr>
            <w:r>
              <w:rPr>
                <w:rFonts w:ascii="Calibri" w:eastAsia="Calibri" w:hAnsi="Calibri" w:cs="Calibri"/>
                <w:b/>
                <w:color w:val="000000"/>
                <w:sz w:val="28"/>
                <w:szCs w:val="28"/>
                <w:u w:val="single"/>
              </w:rPr>
              <w:t>Phonemic Awareness</w:t>
            </w:r>
          </w:p>
          <w:p w:rsidR="009A14AE" w:rsidRDefault="009A14AE" w:rsidP="009A14AE">
            <w:pPr>
              <w:pBdr>
                <w:top w:val="nil"/>
                <w:left w:val="nil"/>
                <w:bottom w:val="nil"/>
                <w:right w:val="nil"/>
                <w:between w:val="nil"/>
              </w:pBdr>
              <w:ind w:left="102" w:right="913" w:hanging="102"/>
              <w:rPr>
                <w:color w:val="000000"/>
              </w:rPr>
            </w:pPr>
            <w:r>
              <w:rPr>
                <w:rFonts w:ascii="Calibri" w:eastAsia="Calibri" w:hAnsi="Calibri" w:cs="Calibri"/>
                <w:color w:val="000000"/>
                <w:sz w:val="22"/>
                <w:szCs w:val="22"/>
              </w:rPr>
              <w:t>Phonemic awareness is the ability to hear and distinguish sounds.</w:t>
            </w:r>
          </w:p>
          <w:p w:rsidR="009A14AE" w:rsidRDefault="009A14AE" w:rsidP="009A14AE">
            <w:pPr>
              <w:pBdr>
                <w:top w:val="nil"/>
                <w:left w:val="nil"/>
                <w:bottom w:val="nil"/>
                <w:right w:val="nil"/>
                <w:between w:val="nil"/>
              </w:pBdr>
              <w:spacing w:before="1" w:line="267" w:lineRule="auto"/>
              <w:ind w:left="102" w:hanging="102"/>
              <w:rPr>
                <w:color w:val="000000"/>
              </w:rPr>
            </w:pPr>
            <w:r>
              <w:rPr>
                <w:rFonts w:ascii="Calibri" w:eastAsia="Calibri" w:hAnsi="Calibri" w:cs="Calibri"/>
                <w:color w:val="000000"/>
                <w:sz w:val="22"/>
                <w:szCs w:val="22"/>
              </w:rPr>
              <w:t>This includes:</w:t>
            </w:r>
          </w:p>
          <w:p w:rsidR="009A14AE" w:rsidRDefault="009A14AE" w:rsidP="009A14AE">
            <w:pPr>
              <w:pBdr>
                <w:top w:val="nil"/>
                <w:left w:val="nil"/>
                <w:bottom w:val="nil"/>
                <w:right w:val="nil"/>
                <w:between w:val="nil"/>
              </w:pBdr>
              <w:spacing w:line="267" w:lineRule="auto"/>
              <w:ind w:left="102" w:hanging="102"/>
              <w:rPr>
                <w:color w:val="000000"/>
              </w:rPr>
            </w:pPr>
            <w:r>
              <w:rPr>
                <w:rFonts w:ascii="Calibri" w:eastAsia="Calibri" w:hAnsi="Calibri" w:cs="Calibri"/>
                <w:color w:val="000000"/>
                <w:sz w:val="22"/>
                <w:szCs w:val="22"/>
              </w:rPr>
              <w:t>-Recognizing sounds, alone and in words</w:t>
            </w:r>
          </w:p>
          <w:p w:rsidR="009A14AE" w:rsidRDefault="009A14AE" w:rsidP="009A14AE">
            <w:pPr>
              <w:pBdr>
                <w:top w:val="nil"/>
                <w:left w:val="nil"/>
                <w:bottom w:val="nil"/>
                <w:right w:val="nil"/>
                <w:between w:val="nil"/>
              </w:pBdr>
              <w:spacing w:before="1"/>
              <w:ind w:left="102" w:hanging="102"/>
              <w:rPr>
                <w:color w:val="000000"/>
              </w:rPr>
            </w:pPr>
            <w:r>
              <w:rPr>
                <w:rFonts w:ascii="Calibri" w:eastAsia="Calibri" w:hAnsi="Calibri" w:cs="Calibri"/>
                <w:color w:val="000000"/>
                <w:sz w:val="22"/>
                <w:szCs w:val="22"/>
              </w:rPr>
              <w:t>-Adding sounds to words</w:t>
            </w:r>
          </w:p>
          <w:p w:rsidR="009A14AE" w:rsidRDefault="009A14AE" w:rsidP="009A14AE">
            <w:pPr>
              <w:pBdr>
                <w:top w:val="nil"/>
                <w:left w:val="nil"/>
                <w:bottom w:val="nil"/>
                <w:right w:val="nil"/>
                <w:between w:val="nil"/>
              </w:pBdr>
              <w:ind w:left="102" w:right="621" w:hanging="102"/>
              <w:rPr>
                <w:color w:val="000000"/>
              </w:rPr>
            </w:pPr>
            <w:r>
              <w:rPr>
                <w:rFonts w:ascii="Calibri" w:eastAsia="Calibri" w:hAnsi="Calibri" w:cs="Calibri"/>
                <w:color w:val="000000"/>
                <w:sz w:val="22"/>
                <w:szCs w:val="22"/>
              </w:rPr>
              <w:t>-Taking apart words and breaking them into their different sounds</w:t>
            </w:r>
          </w:p>
          <w:p w:rsidR="009A14AE" w:rsidRDefault="009A14AE" w:rsidP="009A14AE">
            <w:r>
              <w:rPr>
                <w:rFonts w:ascii="Calibri" w:eastAsia="Calibri" w:hAnsi="Calibri" w:cs="Calibri"/>
                <w:color w:val="000000"/>
                <w:sz w:val="22"/>
                <w:szCs w:val="22"/>
              </w:rPr>
              <w:t>-Moving sounds</w:t>
            </w:r>
          </w:p>
        </w:tc>
        <w:tc>
          <w:tcPr>
            <w:tcW w:w="5046" w:type="dxa"/>
            <w:gridSpan w:val="8"/>
          </w:tcPr>
          <w:p w:rsidR="009A14AE" w:rsidRDefault="009A14AE" w:rsidP="009A14AE">
            <w:pPr>
              <w:pBdr>
                <w:top w:val="nil"/>
                <w:left w:val="nil"/>
                <w:bottom w:val="nil"/>
                <w:right w:val="nil"/>
                <w:between w:val="nil"/>
              </w:pBdr>
              <w:spacing w:line="341" w:lineRule="auto"/>
              <w:ind w:left="103" w:hanging="102"/>
              <w:rPr>
                <w:b/>
                <w:color w:val="000000"/>
                <w:sz w:val="28"/>
                <w:szCs w:val="28"/>
              </w:rPr>
            </w:pPr>
            <w:r>
              <w:rPr>
                <w:rFonts w:ascii="Calibri" w:eastAsia="Calibri" w:hAnsi="Calibri" w:cs="Calibri"/>
                <w:b/>
                <w:color w:val="000000"/>
                <w:sz w:val="28"/>
                <w:szCs w:val="28"/>
                <w:u w:val="single"/>
              </w:rPr>
              <w:t>Phonics</w:t>
            </w:r>
          </w:p>
          <w:p w:rsidR="009A14AE" w:rsidRDefault="009A14AE" w:rsidP="009A14AE">
            <w:pPr>
              <w:pBdr>
                <w:top w:val="nil"/>
                <w:left w:val="nil"/>
                <w:bottom w:val="nil"/>
                <w:right w:val="nil"/>
                <w:between w:val="nil"/>
              </w:pBdr>
              <w:ind w:left="103" w:right="1092" w:hanging="102"/>
              <w:rPr>
                <w:color w:val="000000"/>
              </w:rPr>
            </w:pPr>
            <w:r>
              <w:rPr>
                <w:rFonts w:ascii="Calibri" w:eastAsia="Calibri" w:hAnsi="Calibri" w:cs="Calibri"/>
                <w:color w:val="000000"/>
                <w:sz w:val="22"/>
                <w:szCs w:val="22"/>
              </w:rPr>
              <w:t>Phonics is the ability to understand the relationship between letters and the sounds they represent.</w:t>
            </w:r>
          </w:p>
          <w:p w:rsidR="009A14AE" w:rsidRDefault="009A14AE" w:rsidP="009A14AE">
            <w:pPr>
              <w:pBdr>
                <w:top w:val="nil"/>
                <w:left w:val="nil"/>
                <w:bottom w:val="nil"/>
                <w:right w:val="nil"/>
                <w:between w:val="nil"/>
              </w:pBdr>
              <w:spacing w:before="1" w:line="267" w:lineRule="auto"/>
              <w:ind w:left="103" w:hanging="102"/>
              <w:rPr>
                <w:color w:val="000000"/>
              </w:rPr>
            </w:pPr>
            <w:r>
              <w:rPr>
                <w:rFonts w:ascii="Calibri" w:eastAsia="Calibri" w:hAnsi="Calibri" w:cs="Calibri"/>
                <w:color w:val="000000"/>
                <w:sz w:val="22"/>
                <w:szCs w:val="22"/>
              </w:rPr>
              <w:t>This includes:</w:t>
            </w:r>
          </w:p>
          <w:p w:rsidR="009A14AE" w:rsidRDefault="009A14AE" w:rsidP="009A14AE">
            <w:pPr>
              <w:pBdr>
                <w:top w:val="nil"/>
                <w:left w:val="nil"/>
                <w:bottom w:val="nil"/>
                <w:right w:val="nil"/>
                <w:between w:val="nil"/>
              </w:pBdr>
              <w:spacing w:line="267" w:lineRule="auto"/>
              <w:ind w:left="103" w:hanging="102"/>
              <w:rPr>
                <w:color w:val="000000"/>
              </w:rPr>
            </w:pPr>
            <w:r>
              <w:rPr>
                <w:rFonts w:ascii="Calibri" w:eastAsia="Calibri" w:hAnsi="Calibri" w:cs="Calibri"/>
                <w:color w:val="000000"/>
                <w:sz w:val="22"/>
                <w:szCs w:val="22"/>
              </w:rPr>
              <w:t>-Recognizing print patterns that represent sounds</w:t>
            </w:r>
          </w:p>
          <w:p w:rsidR="009A14AE" w:rsidRDefault="009A14AE" w:rsidP="009A14AE">
            <w:pPr>
              <w:pBdr>
                <w:top w:val="nil"/>
                <w:left w:val="nil"/>
                <w:bottom w:val="nil"/>
                <w:right w:val="nil"/>
                <w:between w:val="nil"/>
              </w:pBdr>
              <w:spacing w:before="1"/>
              <w:ind w:left="103" w:hanging="102"/>
              <w:rPr>
                <w:color w:val="000000"/>
              </w:rPr>
            </w:pPr>
            <w:r>
              <w:rPr>
                <w:rFonts w:ascii="Calibri" w:eastAsia="Calibri" w:hAnsi="Calibri" w:cs="Calibri"/>
                <w:color w:val="000000"/>
                <w:sz w:val="22"/>
                <w:szCs w:val="22"/>
              </w:rPr>
              <w:t>-Syllable patterns</w:t>
            </w:r>
          </w:p>
          <w:p w:rsidR="009A14AE" w:rsidRDefault="009A14AE" w:rsidP="009A14AE">
            <w:pPr>
              <w:pBdr>
                <w:top w:val="nil"/>
                <w:left w:val="nil"/>
                <w:bottom w:val="nil"/>
                <w:right w:val="nil"/>
                <w:between w:val="nil"/>
              </w:pBdr>
              <w:ind w:left="103" w:hanging="102"/>
              <w:rPr>
                <w:color w:val="000000"/>
              </w:rPr>
            </w:pPr>
            <w:r>
              <w:rPr>
                <w:rFonts w:ascii="Calibri" w:eastAsia="Calibri" w:hAnsi="Calibri" w:cs="Calibri"/>
                <w:color w:val="000000"/>
                <w:sz w:val="22"/>
                <w:szCs w:val="22"/>
              </w:rPr>
              <w:t>-Word parts (prefixes, suffixes, and root words)</w:t>
            </w:r>
          </w:p>
          <w:p w:rsidR="009A14AE" w:rsidRDefault="009A14AE" w:rsidP="009A14AE">
            <w:pPr>
              <w:pBdr>
                <w:top w:val="nil"/>
                <w:left w:val="nil"/>
                <w:bottom w:val="nil"/>
                <w:right w:val="nil"/>
                <w:between w:val="nil"/>
              </w:pBdr>
              <w:spacing w:before="196" w:line="267" w:lineRule="auto"/>
              <w:ind w:left="395" w:right="395" w:hanging="102"/>
              <w:jc w:val="center"/>
              <w:rPr>
                <w:b/>
                <w:color w:val="000000"/>
              </w:rPr>
            </w:pPr>
            <w:r>
              <w:rPr>
                <w:rFonts w:ascii="Calibri" w:eastAsia="Calibri" w:hAnsi="Calibri" w:cs="Calibri"/>
                <w:b/>
                <w:color w:val="000000"/>
                <w:sz w:val="22"/>
                <w:szCs w:val="22"/>
              </w:rPr>
              <w:t>Common Consonant Digraphs and Blends:</w:t>
            </w:r>
          </w:p>
          <w:p w:rsidR="009A14AE" w:rsidRDefault="009A14AE" w:rsidP="009A14AE">
            <w:pPr>
              <w:pBdr>
                <w:top w:val="nil"/>
                <w:left w:val="nil"/>
                <w:bottom w:val="nil"/>
                <w:right w:val="nil"/>
                <w:between w:val="nil"/>
              </w:pBdr>
              <w:spacing w:line="267" w:lineRule="auto"/>
              <w:ind w:left="395" w:right="395" w:hanging="102"/>
              <w:jc w:val="center"/>
              <w:rPr>
                <w:color w:val="000000"/>
              </w:rPr>
            </w:pPr>
            <w:r>
              <w:rPr>
                <w:rFonts w:ascii="Calibri" w:eastAsia="Calibri" w:hAnsi="Calibri" w:cs="Calibri"/>
                <w:color w:val="000000"/>
                <w:sz w:val="22"/>
                <w:szCs w:val="22"/>
              </w:rPr>
              <w:t xml:space="preserve">bl, </w:t>
            </w:r>
            <w:proofErr w:type="spellStart"/>
            <w:r>
              <w:rPr>
                <w:rFonts w:ascii="Calibri" w:eastAsia="Calibri" w:hAnsi="Calibri" w:cs="Calibri"/>
                <w:color w:val="000000"/>
                <w:sz w:val="22"/>
                <w:szCs w:val="22"/>
              </w:rPr>
              <w:t>br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ch</w:t>
            </w:r>
            <w:proofErr w:type="spellEnd"/>
            <w:r>
              <w:rPr>
                <w:rFonts w:ascii="Calibri" w:eastAsia="Calibri" w:hAnsi="Calibri" w:cs="Calibri"/>
                <w:color w:val="000000"/>
                <w:sz w:val="22"/>
                <w:szCs w:val="22"/>
              </w:rPr>
              <w:t xml:space="preserve">, ck, cl, </w:t>
            </w:r>
            <w:proofErr w:type="spellStart"/>
            <w:r>
              <w:rPr>
                <w:rFonts w:ascii="Calibri" w:eastAsia="Calibri" w:hAnsi="Calibri" w:cs="Calibri"/>
                <w:color w:val="000000"/>
                <w:sz w:val="22"/>
                <w:szCs w:val="22"/>
              </w:rPr>
              <w:t>cr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dr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fl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fr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gh</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gl</w:t>
            </w:r>
            <w:proofErr w:type="spellEnd"/>
            <w:r>
              <w:rPr>
                <w:rFonts w:ascii="Calibri" w:eastAsia="Calibri" w:hAnsi="Calibri" w:cs="Calibri"/>
                <w:color w:val="000000"/>
                <w:sz w:val="22"/>
                <w:szCs w:val="22"/>
              </w:rPr>
              <w:t xml:space="preserve">, gr, ng, </w:t>
            </w:r>
            <w:proofErr w:type="spellStart"/>
            <w:r>
              <w:rPr>
                <w:rFonts w:ascii="Calibri" w:eastAsia="Calibri" w:hAnsi="Calibri" w:cs="Calibri"/>
                <w:color w:val="000000"/>
                <w:sz w:val="22"/>
                <w:szCs w:val="22"/>
              </w:rPr>
              <w:t>ph</w:t>
            </w:r>
            <w:proofErr w:type="spellEnd"/>
            <w:r>
              <w:rPr>
                <w:rFonts w:ascii="Calibri" w:eastAsia="Calibri" w:hAnsi="Calibri" w:cs="Calibri"/>
                <w:color w:val="000000"/>
                <w:sz w:val="22"/>
                <w:szCs w:val="22"/>
              </w:rPr>
              <w:t xml:space="preserve">, pl, </w:t>
            </w:r>
            <w:proofErr w:type="spellStart"/>
            <w:r>
              <w:rPr>
                <w:rFonts w:ascii="Calibri" w:eastAsia="Calibri" w:hAnsi="Calibri" w:cs="Calibri"/>
                <w:color w:val="000000"/>
                <w:sz w:val="22"/>
                <w:szCs w:val="22"/>
              </w:rPr>
              <w:t>pr</w:t>
            </w:r>
            <w:proofErr w:type="spellEnd"/>
            <w:r>
              <w:rPr>
                <w:rFonts w:ascii="Calibri" w:eastAsia="Calibri" w:hAnsi="Calibri" w:cs="Calibri"/>
                <w:color w:val="000000"/>
                <w:sz w:val="22"/>
                <w:szCs w:val="22"/>
              </w:rPr>
              <w:t>,</w:t>
            </w:r>
          </w:p>
          <w:p w:rsidR="009A14AE" w:rsidRDefault="009A14AE" w:rsidP="009A14AE">
            <w:pPr>
              <w:pBdr>
                <w:top w:val="nil"/>
                <w:left w:val="nil"/>
                <w:bottom w:val="nil"/>
                <w:right w:val="nil"/>
                <w:between w:val="nil"/>
              </w:pBdr>
              <w:spacing w:before="1"/>
              <w:ind w:left="395" w:right="395" w:hanging="102"/>
              <w:jc w:val="center"/>
              <w:rPr>
                <w:color w:val="000000"/>
              </w:rPr>
            </w:pPr>
            <w:proofErr w:type="spellStart"/>
            <w:r>
              <w:rPr>
                <w:rFonts w:ascii="Calibri" w:eastAsia="Calibri" w:hAnsi="Calibri" w:cs="Calibri"/>
                <w:color w:val="000000"/>
                <w:sz w:val="22"/>
                <w:szCs w:val="22"/>
              </w:rPr>
              <w:t>qu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sc</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sh</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sk</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sm</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sn</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sp</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sw</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th</w:t>
            </w:r>
            <w:proofErr w:type="spellEnd"/>
            <w:r>
              <w:rPr>
                <w:rFonts w:ascii="Calibri" w:eastAsia="Calibri" w:hAnsi="Calibri" w:cs="Calibri"/>
                <w:color w:val="000000"/>
                <w:sz w:val="22"/>
                <w:szCs w:val="22"/>
              </w:rPr>
              <w:t xml:space="preserve">, tr, </w:t>
            </w:r>
            <w:proofErr w:type="spellStart"/>
            <w:r>
              <w:rPr>
                <w:rFonts w:ascii="Calibri" w:eastAsia="Calibri" w:hAnsi="Calibri" w:cs="Calibri"/>
                <w:color w:val="000000"/>
                <w:sz w:val="22"/>
                <w:szCs w:val="22"/>
              </w:rPr>
              <w:t>tw</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wh</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wr</w:t>
            </w:r>
            <w:proofErr w:type="spellEnd"/>
          </w:p>
          <w:p w:rsidR="009A14AE" w:rsidRDefault="009A14AE" w:rsidP="009A14AE">
            <w:pPr>
              <w:pBdr>
                <w:top w:val="nil"/>
                <w:left w:val="nil"/>
                <w:bottom w:val="nil"/>
                <w:right w:val="nil"/>
                <w:between w:val="nil"/>
              </w:pBdr>
              <w:ind w:left="395" w:right="395" w:hanging="102"/>
              <w:jc w:val="center"/>
              <w:rPr>
                <w:b/>
                <w:color w:val="000000"/>
              </w:rPr>
            </w:pPr>
            <w:r>
              <w:rPr>
                <w:rFonts w:ascii="Calibri" w:eastAsia="Calibri" w:hAnsi="Calibri" w:cs="Calibri"/>
                <w:b/>
                <w:color w:val="000000"/>
                <w:sz w:val="22"/>
                <w:szCs w:val="22"/>
              </w:rPr>
              <w:t>Common Consonant Trigraphs:</w:t>
            </w:r>
          </w:p>
          <w:p w:rsidR="009A14AE" w:rsidRDefault="009A14AE" w:rsidP="009A14AE">
            <w:pPr>
              <w:pBdr>
                <w:top w:val="nil"/>
                <w:left w:val="nil"/>
                <w:bottom w:val="nil"/>
                <w:right w:val="nil"/>
                <w:between w:val="nil"/>
              </w:pBdr>
              <w:ind w:left="395" w:right="394" w:hanging="102"/>
              <w:jc w:val="center"/>
              <w:rPr>
                <w:color w:val="000000"/>
              </w:rPr>
            </w:pPr>
            <w:r>
              <w:rPr>
                <w:rFonts w:ascii="Calibri" w:eastAsia="Calibri" w:hAnsi="Calibri" w:cs="Calibri"/>
                <w:color w:val="000000"/>
                <w:sz w:val="22"/>
                <w:szCs w:val="22"/>
              </w:rPr>
              <w:t xml:space="preserve">nth, sch, </w:t>
            </w:r>
            <w:proofErr w:type="spellStart"/>
            <w:r>
              <w:rPr>
                <w:rFonts w:ascii="Calibri" w:eastAsia="Calibri" w:hAnsi="Calibri" w:cs="Calibri"/>
                <w:color w:val="000000"/>
                <w:sz w:val="22"/>
                <w:szCs w:val="22"/>
              </w:rPr>
              <w:t>scr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shr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spl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spr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squ</w:t>
            </w:r>
            <w:proofErr w:type="spellEnd"/>
            <w:r>
              <w:rPr>
                <w:rFonts w:ascii="Calibri" w:eastAsia="Calibri" w:hAnsi="Calibri" w:cs="Calibri"/>
                <w:color w:val="000000"/>
                <w:sz w:val="22"/>
                <w:szCs w:val="22"/>
              </w:rPr>
              <w:t xml:space="preserve">, str, </w:t>
            </w:r>
            <w:proofErr w:type="spellStart"/>
            <w:r>
              <w:rPr>
                <w:rFonts w:ascii="Calibri" w:eastAsia="Calibri" w:hAnsi="Calibri" w:cs="Calibri"/>
                <w:color w:val="000000"/>
                <w:sz w:val="22"/>
                <w:szCs w:val="22"/>
              </w:rPr>
              <w:t>thr</w:t>
            </w:r>
            <w:proofErr w:type="spellEnd"/>
          </w:p>
          <w:p w:rsidR="009A14AE" w:rsidRDefault="009A14AE" w:rsidP="009A14AE">
            <w:pPr>
              <w:pBdr>
                <w:top w:val="nil"/>
                <w:left w:val="nil"/>
                <w:bottom w:val="nil"/>
                <w:right w:val="nil"/>
                <w:between w:val="nil"/>
              </w:pBdr>
              <w:ind w:left="395" w:right="395" w:hanging="102"/>
              <w:jc w:val="center"/>
              <w:rPr>
                <w:b/>
                <w:color w:val="000000"/>
              </w:rPr>
            </w:pPr>
            <w:r>
              <w:rPr>
                <w:rFonts w:ascii="Calibri" w:eastAsia="Calibri" w:hAnsi="Calibri" w:cs="Calibri"/>
                <w:b/>
                <w:color w:val="000000"/>
                <w:sz w:val="22"/>
                <w:szCs w:val="22"/>
              </w:rPr>
              <w:t>Common Vowel Digraphs:</w:t>
            </w:r>
          </w:p>
          <w:p w:rsidR="009A14AE" w:rsidRDefault="009A14AE" w:rsidP="009A14AE">
            <w:pPr>
              <w:rPr>
                <w:rFonts w:ascii="Calibri" w:eastAsia="Calibri" w:hAnsi="Calibri" w:cs="Calibri"/>
                <w:color w:val="000000"/>
                <w:sz w:val="22"/>
                <w:szCs w:val="22"/>
              </w:rPr>
            </w:pPr>
            <w:r>
              <w:rPr>
                <w:rFonts w:ascii="Calibri" w:eastAsia="Calibri" w:hAnsi="Calibri" w:cs="Calibri"/>
                <w:color w:val="000000"/>
                <w:sz w:val="22"/>
                <w:szCs w:val="22"/>
              </w:rPr>
              <w:t xml:space="preserve">ai, au, aw, ay, </w:t>
            </w:r>
            <w:proofErr w:type="spellStart"/>
            <w:r>
              <w:rPr>
                <w:rFonts w:ascii="Calibri" w:eastAsia="Calibri" w:hAnsi="Calibri" w:cs="Calibri"/>
                <w:color w:val="000000"/>
                <w:sz w:val="22"/>
                <w:szCs w:val="22"/>
              </w:rPr>
              <w:t>ea</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ei</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eu</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ew</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ey</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ie</w:t>
            </w:r>
            <w:proofErr w:type="spellEnd"/>
            <w:r>
              <w:rPr>
                <w:rFonts w:ascii="Calibri" w:eastAsia="Calibri" w:hAnsi="Calibri" w:cs="Calibri"/>
                <w:color w:val="000000"/>
                <w:sz w:val="22"/>
                <w:szCs w:val="22"/>
              </w:rPr>
              <w:t xml:space="preserve">, oi, </w:t>
            </w:r>
            <w:proofErr w:type="spellStart"/>
            <w:r>
              <w:rPr>
                <w:rFonts w:ascii="Calibri" w:eastAsia="Calibri" w:hAnsi="Calibri" w:cs="Calibri"/>
                <w:color w:val="000000"/>
                <w:sz w:val="22"/>
                <w:szCs w:val="22"/>
              </w:rPr>
              <w:t>oo</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ou</w:t>
            </w:r>
            <w:proofErr w:type="spellEnd"/>
            <w:r>
              <w:rPr>
                <w:rFonts w:ascii="Calibri" w:eastAsia="Calibri" w:hAnsi="Calibri" w:cs="Calibri"/>
                <w:color w:val="000000"/>
                <w:sz w:val="22"/>
                <w:szCs w:val="22"/>
              </w:rPr>
              <w:t>, ow, oy</w:t>
            </w:r>
          </w:p>
          <w:p w:rsidR="009A14AE" w:rsidRDefault="009A14AE" w:rsidP="009A14AE"/>
          <w:p w:rsidR="00A35107" w:rsidRDefault="00A35107" w:rsidP="009A14AE"/>
          <w:p w:rsidR="00A35107" w:rsidRDefault="00A35107" w:rsidP="009A14AE"/>
          <w:p w:rsidR="00A35107" w:rsidRDefault="00A35107" w:rsidP="009A14AE"/>
          <w:p w:rsidR="00A35107" w:rsidRDefault="00A35107" w:rsidP="009A14AE"/>
          <w:p w:rsidR="00A35107" w:rsidRDefault="00A35107" w:rsidP="009A14AE"/>
        </w:tc>
      </w:tr>
      <w:tr w:rsidR="009A14AE" w:rsidTr="00A35107">
        <w:trPr>
          <w:trHeight w:val="3235"/>
        </w:trPr>
        <w:tc>
          <w:tcPr>
            <w:tcW w:w="6000" w:type="dxa"/>
            <w:gridSpan w:val="11"/>
          </w:tcPr>
          <w:p w:rsidR="009A14AE" w:rsidRDefault="009A14AE" w:rsidP="009A14AE">
            <w:pPr>
              <w:pBdr>
                <w:top w:val="nil"/>
                <w:left w:val="nil"/>
                <w:bottom w:val="nil"/>
                <w:right w:val="nil"/>
                <w:between w:val="nil"/>
              </w:pBdr>
              <w:spacing w:line="340" w:lineRule="auto"/>
              <w:rPr>
                <w:b/>
                <w:color w:val="000000"/>
                <w:sz w:val="28"/>
                <w:szCs w:val="28"/>
              </w:rPr>
            </w:pPr>
            <w:r>
              <w:rPr>
                <w:rFonts w:ascii="Calibri" w:eastAsia="Calibri" w:hAnsi="Calibri" w:cs="Calibri"/>
                <w:b/>
                <w:color w:val="000000"/>
                <w:sz w:val="28"/>
                <w:szCs w:val="28"/>
                <w:u w:val="single"/>
              </w:rPr>
              <w:lastRenderedPageBreak/>
              <w:t>Fluency</w:t>
            </w:r>
          </w:p>
          <w:p w:rsidR="009A14AE" w:rsidRDefault="009A14AE" w:rsidP="009A14AE">
            <w:pPr>
              <w:pBdr>
                <w:top w:val="nil"/>
                <w:left w:val="nil"/>
                <w:bottom w:val="nil"/>
                <w:right w:val="nil"/>
                <w:between w:val="nil"/>
              </w:pBdr>
              <w:ind w:left="102" w:right="355" w:hanging="102"/>
              <w:rPr>
                <w:color w:val="000000"/>
              </w:rPr>
            </w:pPr>
            <w:r>
              <w:rPr>
                <w:rFonts w:ascii="Calibri" w:eastAsia="Calibri" w:hAnsi="Calibri" w:cs="Calibri"/>
                <w:color w:val="000000"/>
                <w:sz w:val="22"/>
                <w:szCs w:val="22"/>
              </w:rPr>
              <w:t>Fluency is the ability to read with sufficient speed to support understanding.</w:t>
            </w:r>
          </w:p>
          <w:p w:rsidR="009A14AE" w:rsidRDefault="009A14AE" w:rsidP="009A14AE">
            <w:pPr>
              <w:pBdr>
                <w:top w:val="nil"/>
                <w:left w:val="nil"/>
                <w:bottom w:val="nil"/>
                <w:right w:val="nil"/>
                <w:between w:val="nil"/>
              </w:pBdr>
              <w:spacing w:before="2"/>
              <w:ind w:left="102" w:hanging="102"/>
              <w:rPr>
                <w:color w:val="000000"/>
              </w:rPr>
            </w:pPr>
            <w:r>
              <w:rPr>
                <w:rFonts w:ascii="Calibri" w:eastAsia="Calibri" w:hAnsi="Calibri" w:cs="Calibri"/>
                <w:color w:val="000000"/>
                <w:sz w:val="22"/>
                <w:szCs w:val="22"/>
              </w:rPr>
              <w:t>This includes:</w:t>
            </w:r>
          </w:p>
          <w:p w:rsidR="009A14AE" w:rsidRDefault="009A14AE" w:rsidP="009A14AE">
            <w:pPr>
              <w:pBdr>
                <w:top w:val="nil"/>
                <w:left w:val="nil"/>
                <w:bottom w:val="nil"/>
                <w:right w:val="nil"/>
                <w:between w:val="nil"/>
              </w:pBdr>
              <w:ind w:left="102" w:hanging="102"/>
              <w:rPr>
                <w:color w:val="000000"/>
              </w:rPr>
            </w:pPr>
            <w:r>
              <w:rPr>
                <w:rFonts w:ascii="Calibri" w:eastAsia="Calibri" w:hAnsi="Calibri" w:cs="Calibri"/>
                <w:color w:val="000000"/>
                <w:sz w:val="22"/>
                <w:szCs w:val="22"/>
              </w:rPr>
              <w:t>-Automatic word recognition</w:t>
            </w:r>
          </w:p>
          <w:p w:rsidR="009A14AE" w:rsidRDefault="009A14AE" w:rsidP="009A14AE">
            <w:pPr>
              <w:pBdr>
                <w:top w:val="nil"/>
                <w:left w:val="nil"/>
                <w:bottom w:val="nil"/>
                <w:right w:val="nil"/>
                <w:between w:val="nil"/>
              </w:pBdr>
              <w:ind w:left="102" w:hanging="102"/>
              <w:rPr>
                <w:color w:val="000000"/>
              </w:rPr>
            </w:pPr>
            <w:r>
              <w:rPr>
                <w:rFonts w:ascii="Calibri" w:eastAsia="Calibri" w:hAnsi="Calibri" w:cs="Calibri"/>
                <w:color w:val="000000"/>
                <w:sz w:val="22"/>
                <w:szCs w:val="22"/>
              </w:rPr>
              <w:t>-Accurate word recognition</w:t>
            </w:r>
          </w:p>
          <w:p w:rsidR="009A14AE" w:rsidRDefault="009A14AE" w:rsidP="009A14AE">
            <w:r>
              <w:rPr>
                <w:rFonts w:ascii="Calibri" w:eastAsia="Calibri" w:hAnsi="Calibri" w:cs="Calibri"/>
                <w:color w:val="000000"/>
                <w:sz w:val="22"/>
                <w:szCs w:val="22"/>
              </w:rPr>
              <w:t>-Use of expression</w:t>
            </w:r>
          </w:p>
        </w:tc>
        <w:tc>
          <w:tcPr>
            <w:tcW w:w="5046" w:type="dxa"/>
            <w:gridSpan w:val="8"/>
          </w:tcPr>
          <w:p w:rsidR="009A14AE" w:rsidRDefault="009A14AE" w:rsidP="009A14AE">
            <w:pPr>
              <w:pBdr>
                <w:top w:val="nil"/>
                <w:left w:val="nil"/>
                <w:bottom w:val="nil"/>
                <w:right w:val="nil"/>
                <w:between w:val="nil"/>
              </w:pBdr>
              <w:spacing w:line="340" w:lineRule="auto"/>
              <w:rPr>
                <w:b/>
                <w:color w:val="000000"/>
                <w:sz w:val="28"/>
                <w:szCs w:val="28"/>
              </w:rPr>
            </w:pPr>
            <w:r>
              <w:rPr>
                <w:rFonts w:ascii="Calibri" w:eastAsia="Calibri" w:hAnsi="Calibri" w:cs="Calibri"/>
                <w:b/>
                <w:color w:val="000000"/>
                <w:sz w:val="28"/>
                <w:szCs w:val="28"/>
                <w:u w:val="single"/>
              </w:rPr>
              <w:t>Comprehension</w:t>
            </w:r>
          </w:p>
          <w:p w:rsidR="009A14AE" w:rsidRDefault="009A14AE" w:rsidP="009A14AE">
            <w:pPr>
              <w:pBdr>
                <w:top w:val="nil"/>
                <w:left w:val="nil"/>
                <w:bottom w:val="nil"/>
                <w:right w:val="nil"/>
                <w:between w:val="nil"/>
              </w:pBdr>
              <w:ind w:left="103" w:right="110" w:hanging="102"/>
              <w:rPr>
                <w:color w:val="000000"/>
              </w:rPr>
            </w:pPr>
            <w:r>
              <w:rPr>
                <w:rFonts w:ascii="Calibri" w:eastAsia="Calibri" w:hAnsi="Calibri" w:cs="Calibri"/>
                <w:color w:val="000000"/>
                <w:sz w:val="22"/>
                <w:szCs w:val="22"/>
              </w:rPr>
              <w:t>Comprehension is the ability to understand and draw meaning from text.</w:t>
            </w:r>
          </w:p>
          <w:p w:rsidR="009A14AE" w:rsidRDefault="009A14AE" w:rsidP="009A14AE">
            <w:pPr>
              <w:pBdr>
                <w:top w:val="nil"/>
                <w:left w:val="nil"/>
                <w:bottom w:val="nil"/>
                <w:right w:val="nil"/>
                <w:between w:val="nil"/>
              </w:pBdr>
              <w:spacing w:before="2"/>
              <w:ind w:left="103" w:hanging="102"/>
              <w:rPr>
                <w:color w:val="000000"/>
              </w:rPr>
            </w:pPr>
            <w:r>
              <w:rPr>
                <w:rFonts w:ascii="Calibri" w:eastAsia="Calibri" w:hAnsi="Calibri" w:cs="Calibri"/>
                <w:color w:val="000000"/>
                <w:sz w:val="22"/>
                <w:szCs w:val="22"/>
              </w:rPr>
              <w:t>This includes:</w:t>
            </w:r>
          </w:p>
          <w:p w:rsidR="009A14AE" w:rsidRDefault="009A14AE" w:rsidP="009A14AE">
            <w:pPr>
              <w:pBdr>
                <w:top w:val="nil"/>
                <w:left w:val="nil"/>
                <w:bottom w:val="nil"/>
                <w:right w:val="nil"/>
                <w:between w:val="nil"/>
              </w:pBdr>
              <w:ind w:left="103" w:hanging="102"/>
              <w:rPr>
                <w:color w:val="000000"/>
              </w:rPr>
            </w:pPr>
            <w:r>
              <w:rPr>
                <w:rFonts w:ascii="Calibri" w:eastAsia="Calibri" w:hAnsi="Calibri" w:cs="Calibri"/>
                <w:color w:val="000000"/>
                <w:sz w:val="22"/>
                <w:szCs w:val="22"/>
              </w:rPr>
              <w:t>-Paying attention to important information</w:t>
            </w:r>
          </w:p>
          <w:p w:rsidR="009A14AE" w:rsidRDefault="009A14AE" w:rsidP="009A14AE">
            <w:pPr>
              <w:pBdr>
                <w:top w:val="nil"/>
                <w:left w:val="nil"/>
                <w:bottom w:val="nil"/>
                <w:right w:val="nil"/>
                <w:between w:val="nil"/>
              </w:pBdr>
              <w:ind w:left="103" w:hanging="102"/>
              <w:rPr>
                <w:color w:val="000000"/>
              </w:rPr>
            </w:pPr>
            <w:r>
              <w:rPr>
                <w:rFonts w:ascii="Calibri" w:eastAsia="Calibri" w:hAnsi="Calibri" w:cs="Calibri"/>
                <w:color w:val="000000"/>
                <w:sz w:val="22"/>
                <w:szCs w:val="22"/>
              </w:rPr>
              <w:t>-Interpreting specific meanings in text</w:t>
            </w:r>
          </w:p>
          <w:p w:rsidR="009A14AE" w:rsidRDefault="009A14AE" w:rsidP="009A14AE">
            <w:pPr>
              <w:pBdr>
                <w:top w:val="nil"/>
                <w:left w:val="nil"/>
                <w:bottom w:val="nil"/>
                <w:right w:val="nil"/>
                <w:between w:val="nil"/>
              </w:pBdr>
              <w:ind w:left="103" w:hanging="102"/>
              <w:rPr>
                <w:color w:val="000000"/>
              </w:rPr>
            </w:pPr>
            <w:r>
              <w:rPr>
                <w:rFonts w:ascii="Calibri" w:eastAsia="Calibri" w:hAnsi="Calibri" w:cs="Calibri"/>
                <w:color w:val="000000"/>
                <w:sz w:val="22"/>
                <w:szCs w:val="22"/>
              </w:rPr>
              <w:t>-Identifying the main idea</w:t>
            </w:r>
          </w:p>
          <w:p w:rsidR="009A14AE" w:rsidRDefault="009A14AE" w:rsidP="009A14AE">
            <w:pPr>
              <w:pBdr>
                <w:top w:val="nil"/>
                <w:left w:val="nil"/>
                <w:bottom w:val="nil"/>
                <w:right w:val="nil"/>
                <w:between w:val="nil"/>
              </w:pBdr>
              <w:ind w:left="103" w:hanging="102"/>
              <w:rPr>
                <w:color w:val="000000"/>
              </w:rPr>
            </w:pPr>
            <w:r>
              <w:rPr>
                <w:rFonts w:ascii="Calibri" w:eastAsia="Calibri" w:hAnsi="Calibri" w:cs="Calibri"/>
                <w:color w:val="000000"/>
                <w:sz w:val="22"/>
                <w:szCs w:val="22"/>
              </w:rPr>
              <w:t>-Verbal responses to questions</w:t>
            </w:r>
          </w:p>
          <w:p w:rsidR="009A14AE" w:rsidRDefault="009A14AE" w:rsidP="009A14AE">
            <w:pPr>
              <w:rPr>
                <w:rFonts w:ascii="Calibri" w:eastAsia="Calibri" w:hAnsi="Calibri" w:cs="Calibri"/>
                <w:color w:val="000000"/>
                <w:sz w:val="22"/>
                <w:szCs w:val="22"/>
              </w:rPr>
            </w:pPr>
            <w:r>
              <w:rPr>
                <w:rFonts w:ascii="Calibri" w:eastAsia="Calibri" w:hAnsi="Calibri" w:cs="Calibri"/>
                <w:color w:val="000000"/>
                <w:sz w:val="22"/>
                <w:szCs w:val="22"/>
              </w:rPr>
              <w:t>-Application of new information gained through reading</w:t>
            </w:r>
          </w:p>
          <w:p w:rsidR="009A14AE" w:rsidRDefault="009A14AE" w:rsidP="009A14AE"/>
        </w:tc>
      </w:tr>
      <w:tr w:rsidR="009A14AE" w:rsidTr="00A35107">
        <w:trPr>
          <w:trHeight w:val="3774"/>
        </w:trPr>
        <w:tc>
          <w:tcPr>
            <w:tcW w:w="6000" w:type="dxa"/>
            <w:gridSpan w:val="11"/>
          </w:tcPr>
          <w:p w:rsidR="009A14AE" w:rsidRDefault="009A14AE" w:rsidP="009A14AE">
            <w:pPr>
              <w:pBdr>
                <w:top w:val="nil"/>
                <w:left w:val="nil"/>
                <w:bottom w:val="nil"/>
                <w:right w:val="nil"/>
                <w:between w:val="nil"/>
              </w:pBdr>
              <w:spacing w:line="339" w:lineRule="auto"/>
              <w:ind w:left="102" w:hanging="102"/>
              <w:rPr>
                <w:rFonts w:ascii="Calibri" w:eastAsia="Calibri" w:hAnsi="Calibri" w:cs="Calibri"/>
                <w:b/>
                <w:color w:val="000000"/>
                <w:sz w:val="28"/>
                <w:szCs w:val="28"/>
                <w:u w:val="single"/>
              </w:rPr>
            </w:pPr>
          </w:p>
          <w:p w:rsidR="009A14AE" w:rsidRDefault="009A14AE" w:rsidP="009A14AE">
            <w:pPr>
              <w:pBdr>
                <w:top w:val="nil"/>
                <w:left w:val="nil"/>
                <w:bottom w:val="nil"/>
                <w:right w:val="nil"/>
                <w:between w:val="nil"/>
              </w:pBdr>
              <w:spacing w:line="339" w:lineRule="auto"/>
              <w:ind w:left="102" w:hanging="102"/>
              <w:rPr>
                <w:b/>
                <w:color w:val="000000"/>
                <w:sz w:val="28"/>
                <w:szCs w:val="28"/>
              </w:rPr>
            </w:pPr>
            <w:r>
              <w:rPr>
                <w:rFonts w:ascii="Calibri" w:eastAsia="Calibri" w:hAnsi="Calibri" w:cs="Calibri"/>
                <w:b/>
                <w:color w:val="000000"/>
                <w:sz w:val="28"/>
                <w:szCs w:val="28"/>
                <w:u w:val="single"/>
              </w:rPr>
              <w:t>Vocabulary</w:t>
            </w:r>
          </w:p>
          <w:p w:rsidR="009A14AE" w:rsidRDefault="009A14AE" w:rsidP="009A14AE">
            <w:pPr>
              <w:pBdr>
                <w:top w:val="nil"/>
                <w:left w:val="nil"/>
                <w:bottom w:val="nil"/>
                <w:right w:val="nil"/>
                <w:between w:val="nil"/>
              </w:pBdr>
              <w:ind w:left="102" w:right="188" w:hanging="102"/>
              <w:rPr>
                <w:color w:val="000000"/>
              </w:rPr>
            </w:pPr>
            <w:r>
              <w:rPr>
                <w:rFonts w:ascii="Calibri" w:eastAsia="Calibri" w:hAnsi="Calibri" w:cs="Calibri"/>
                <w:color w:val="000000"/>
                <w:sz w:val="22"/>
                <w:szCs w:val="22"/>
              </w:rPr>
              <w:t>Vocabulary is students’ knowledge of and memory for word meanings.</w:t>
            </w:r>
          </w:p>
          <w:p w:rsidR="009A14AE" w:rsidRDefault="009A14AE" w:rsidP="009A14AE">
            <w:pPr>
              <w:pBdr>
                <w:top w:val="nil"/>
                <w:left w:val="nil"/>
                <w:bottom w:val="nil"/>
                <w:right w:val="nil"/>
                <w:between w:val="nil"/>
              </w:pBdr>
              <w:spacing w:before="2"/>
              <w:ind w:left="102" w:hanging="102"/>
              <w:rPr>
                <w:color w:val="000000"/>
              </w:rPr>
            </w:pPr>
            <w:r>
              <w:rPr>
                <w:rFonts w:ascii="Calibri" w:eastAsia="Calibri" w:hAnsi="Calibri" w:cs="Calibri"/>
                <w:color w:val="000000"/>
                <w:sz w:val="22"/>
                <w:szCs w:val="22"/>
              </w:rPr>
              <w:t>This includes:</w:t>
            </w:r>
          </w:p>
          <w:p w:rsidR="009A14AE" w:rsidRDefault="009A14AE" w:rsidP="009A14AE">
            <w:pPr>
              <w:pBdr>
                <w:top w:val="nil"/>
                <w:left w:val="nil"/>
                <w:bottom w:val="nil"/>
                <w:right w:val="nil"/>
                <w:between w:val="nil"/>
              </w:pBdr>
              <w:ind w:left="102" w:hanging="102"/>
              <w:rPr>
                <w:color w:val="000000"/>
              </w:rPr>
            </w:pPr>
            <w:r>
              <w:rPr>
                <w:rFonts w:ascii="Calibri" w:eastAsia="Calibri" w:hAnsi="Calibri" w:cs="Calibri"/>
                <w:color w:val="000000"/>
                <w:sz w:val="22"/>
                <w:szCs w:val="22"/>
              </w:rPr>
              <w:t>-Receptive Vocabulary</w:t>
            </w:r>
          </w:p>
          <w:p w:rsidR="009A14AE" w:rsidRDefault="009A14AE" w:rsidP="009A14AE">
            <w:pPr>
              <w:pBdr>
                <w:top w:val="nil"/>
                <w:left w:val="nil"/>
                <w:bottom w:val="nil"/>
                <w:right w:val="nil"/>
                <w:between w:val="nil"/>
              </w:pBdr>
              <w:ind w:left="823" w:right="303" w:hanging="102"/>
              <w:rPr>
                <w:color w:val="000000"/>
              </w:rPr>
            </w:pPr>
            <w:r>
              <w:rPr>
                <w:rFonts w:ascii="Calibri" w:eastAsia="Calibri" w:hAnsi="Calibri" w:cs="Calibri"/>
                <w:color w:val="000000"/>
                <w:sz w:val="22"/>
                <w:szCs w:val="22"/>
              </w:rPr>
              <w:t>-Words we understand when read or spoken to us</w:t>
            </w:r>
          </w:p>
          <w:p w:rsidR="009A14AE" w:rsidRDefault="009A14AE" w:rsidP="009A14AE">
            <w:pPr>
              <w:pBdr>
                <w:top w:val="nil"/>
                <w:left w:val="nil"/>
                <w:bottom w:val="nil"/>
                <w:right w:val="nil"/>
                <w:between w:val="nil"/>
              </w:pBdr>
              <w:spacing w:line="267" w:lineRule="auto"/>
              <w:ind w:left="102" w:hanging="102"/>
              <w:rPr>
                <w:color w:val="000000"/>
              </w:rPr>
            </w:pPr>
            <w:r>
              <w:rPr>
                <w:rFonts w:ascii="Calibri" w:eastAsia="Calibri" w:hAnsi="Calibri" w:cs="Calibri"/>
                <w:color w:val="000000"/>
                <w:sz w:val="22"/>
                <w:szCs w:val="22"/>
              </w:rPr>
              <w:t>-Expressive Vocabulary</w:t>
            </w:r>
          </w:p>
          <w:p w:rsidR="009A14AE" w:rsidRDefault="009A14AE" w:rsidP="009A14AE">
            <w:pPr>
              <w:pBdr>
                <w:top w:val="nil"/>
                <w:left w:val="nil"/>
                <w:bottom w:val="nil"/>
                <w:right w:val="nil"/>
                <w:between w:val="nil"/>
              </w:pBdr>
              <w:spacing w:line="267" w:lineRule="auto"/>
              <w:ind w:left="823" w:hanging="102"/>
              <w:rPr>
                <w:color w:val="000000"/>
              </w:rPr>
            </w:pPr>
            <w:r>
              <w:rPr>
                <w:rFonts w:ascii="Calibri" w:eastAsia="Calibri" w:hAnsi="Calibri" w:cs="Calibri"/>
                <w:color w:val="000000"/>
                <w:sz w:val="22"/>
                <w:szCs w:val="22"/>
              </w:rPr>
              <w:t>-Words we know well enough to use in</w:t>
            </w:r>
          </w:p>
          <w:p w:rsidR="009A14AE" w:rsidRDefault="009A14AE" w:rsidP="009A14AE">
            <w:pPr>
              <w:rPr>
                <w:rFonts w:ascii="Calibri" w:eastAsia="Calibri" w:hAnsi="Calibri" w:cs="Calibri"/>
                <w:color w:val="000000"/>
                <w:sz w:val="22"/>
                <w:szCs w:val="22"/>
              </w:rPr>
            </w:pPr>
            <w:r>
              <w:rPr>
                <w:rFonts w:ascii="Calibri" w:eastAsia="Calibri" w:hAnsi="Calibri" w:cs="Calibri"/>
                <w:color w:val="000000"/>
                <w:sz w:val="22"/>
                <w:szCs w:val="22"/>
              </w:rPr>
              <w:t>speaking and writing</w:t>
            </w:r>
          </w:p>
          <w:p w:rsidR="009A14AE" w:rsidRDefault="009A14AE" w:rsidP="009A14AE"/>
        </w:tc>
        <w:tc>
          <w:tcPr>
            <w:tcW w:w="5046" w:type="dxa"/>
            <w:gridSpan w:val="8"/>
          </w:tcPr>
          <w:p w:rsidR="009A14AE" w:rsidRDefault="009A14AE">
            <w:r>
              <w:rPr>
                <w:rFonts w:ascii="Times New Roman" w:eastAsia="Times New Roman" w:hAnsi="Times New Roman" w:cs="Times New Roman"/>
                <w:noProof/>
                <w:color w:val="000000"/>
                <w:sz w:val="20"/>
                <w:szCs w:val="20"/>
              </w:rPr>
              <w:drawing>
                <wp:inline distT="0" distB="0" distL="0" distR="0" wp14:anchorId="19F1D69B" wp14:editId="6DC2C050">
                  <wp:extent cx="2039163" cy="1176147"/>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039163" cy="1176147"/>
                          </a:xfrm>
                          <a:prstGeom prst="rect">
                            <a:avLst/>
                          </a:prstGeom>
                          <a:ln/>
                        </pic:spPr>
                      </pic:pic>
                    </a:graphicData>
                  </a:graphic>
                </wp:inline>
              </w:drawing>
            </w:r>
          </w:p>
        </w:tc>
      </w:tr>
      <w:tr w:rsidR="009A14AE" w:rsidTr="00A35107">
        <w:trPr>
          <w:trHeight w:val="579"/>
        </w:trPr>
        <w:tc>
          <w:tcPr>
            <w:tcW w:w="2570" w:type="dxa"/>
            <w:gridSpan w:val="5"/>
          </w:tcPr>
          <w:p w:rsidR="009A14AE" w:rsidRDefault="009A14AE" w:rsidP="009A14AE">
            <w:pPr>
              <w:jc w:val="center"/>
            </w:pPr>
            <w:r>
              <w:rPr>
                <w:rFonts w:ascii="Calibri" w:eastAsia="Calibri" w:hAnsi="Calibri" w:cs="Calibri"/>
                <w:b/>
                <w:color w:val="000000"/>
              </w:rPr>
              <w:t>Kindergarten DRA Scores</w:t>
            </w:r>
          </w:p>
        </w:tc>
        <w:tc>
          <w:tcPr>
            <w:tcW w:w="3429" w:type="dxa"/>
            <w:gridSpan w:val="6"/>
          </w:tcPr>
          <w:p w:rsidR="009A14AE" w:rsidRDefault="009A14AE" w:rsidP="009A14AE">
            <w:pPr>
              <w:jc w:val="center"/>
            </w:pPr>
            <w:r>
              <w:rPr>
                <w:rFonts w:ascii="Calibri" w:eastAsia="Calibri" w:hAnsi="Calibri" w:cs="Calibri"/>
                <w:b/>
                <w:color w:val="000000"/>
              </w:rPr>
              <w:t>1</w:t>
            </w:r>
            <w:r w:rsidRPr="009A14AE">
              <w:rPr>
                <w:rFonts w:ascii="Calibri" w:eastAsia="Calibri" w:hAnsi="Calibri" w:cs="Calibri"/>
                <w:b/>
                <w:color w:val="000000"/>
                <w:vertAlign w:val="superscript"/>
              </w:rPr>
              <w:t>st</w:t>
            </w:r>
            <w:r>
              <w:rPr>
                <w:rFonts w:ascii="Calibri" w:eastAsia="Calibri" w:hAnsi="Calibri" w:cs="Calibri"/>
                <w:b/>
                <w:color w:val="000000"/>
              </w:rPr>
              <w:t xml:space="preserve"> Grade</w:t>
            </w:r>
            <w:r>
              <w:rPr>
                <w:rFonts w:ascii="Calibri" w:eastAsia="Calibri" w:hAnsi="Calibri" w:cs="Calibri"/>
                <w:b/>
                <w:color w:val="000000"/>
              </w:rPr>
              <w:t xml:space="preserve"> DRA Scores</w:t>
            </w:r>
          </w:p>
        </w:tc>
        <w:tc>
          <w:tcPr>
            <w:tcW w:w="2642" w:type="dxa"/>
            <w:gridSpan w:val="4"/>
          </w:tcPr>
          <w:p w:rsidR="009A14AE" w:rsidRDefault="009A14AE" w:rsidP="009A14AE">
            <w:pPr>
              <w:jc w:val="center"/>
            </w:pPr>
            <w:r>
              <w:rPr>
                <w:rFonts w:ascii="Calibri" w:eastAsia="Calibri" w:hAnsi="Calibri" w:cs="Calibri"/>
                <w:b/>
                <w:color w:val="000000"/>
              </w:rPr>
              <w:t>2</w:t>
            </w:r>
            <w:r w:rsidRPr="009A14AE">
              <w:rPr>
                <w:rFonts w:ascii="Calibri" w:eastAsia="Calibri" w:hAnsi="Calibri" w:cs="Calibri"/>
                <w:b/>
                <w:color w:val="000000"/>
                <w:vertAlign w:val="superscript"/>
              </w:rPr>
              <w:t>nd</w:t>
            </w:r>
            <w:r>
              <w:rPr>
                <w:rFonts w:ascii="Calibri" w:eastAsia="Calibri" w:hAnsi="Calibri" w:cs="Calibri"/>
                <w:b/>
                <w:color w:val="000000"/>
              </w:rPr>
              <w:t xml:space="preserve"> Grade</w:t>
            </w:r>
            <w:r>
              <w:rPr>
                <w:rFonts w:ascii="Calibri" w:eastAsia="Calibri" w:hAnsi="Calibri" w:cs="Calibri"/>
                <w:b/>
                <w:color w:val="000000"/>
              </w:rPr>
              <w:t xml:space="preserve"> DRA Scores</w:t>
            </w:r>
          </w:p>
        </w:tc>
        <w:tc>
          <w:tcPr>
            <w:tcW w:w="2403" w:type="dxa"/>
            <w:gridSpan w:val="4"/>
          </w:tcPr>
          <w:p w:rsidR="009A14AE" w:rsidRDefault="009A14AE" w:rsidP="009A14AE">
            <w:pPr>
              <w:jc w:val="center"/>
            </w:pPr>
            <w:r>
              <w:rPr>
                <w:rFonts w:ascii="Calibri" w:eastAsia="Calibri" w:hAnsi="Calibri" w:cs="Calibri"/>
                <w:b/>
                <w:color w:val="000000"/>
              </w:rPr>
              <w:t>3</w:t>
            </w:r>
            <w:r w:rsidRPr="009A14AE">
              <w:rPr>
                <w:rFonts w:ascii="Calibri" w:eastAsia="Calibri" w:hAnsi="Calibri" w:cs="Calibri"/>
                <w:b/>
                <w:color w:val="000000"/>
                <w:vertAlign w:val="superscript"/>
              </w:rPr>
              <w:t>rd</w:t>
            </w:r>
            <w:r>
              <w:rPr>
                <w:rFonts w:ascii="Calibri" w:eastAsia="Calibri" w:hAnsi="Calibri" w:cs="Calibri"/>
                <w:b/>
                <w:color w:val="000000"/>
              </w:rPr>
              <w:t xml:space="preserve"> Grade</w:t>
            </w:r>
            <w:r>
              <w:rPr>
                <w:rFonts w:ascii="Calibri" w:eastAsia="Calibri" w:hAnsi="Calibri" w:cs="Calibri"/>
                <w:b/>
                <w:color w:val="000000"/>
              </w:rPr>
              <w:t xml:space="preserve"> DRA Scores</w:t>
            </w:r>
          </w:p>
        </w:tc>
      </w:tr>
      <w:tr w:rsidR="00A35107" w:rsidTr="00A35107">
        <w:trPr>
          <w:gridAfter w:val="1"/>
          <w:wAfter w:w="6" w:type="dxa"/>
          <w:trHeight w:val="279"/>
        </w:trPr>
        <w:tc>
          <w:tcPr>
            <w:tcW w:w="542" w:type="dxa"/>
          </w:tcPr>
          <w:p w:rsidR="009A14AE" w:rsidRDefault="009A14AE" w:rsidP="009A14AE">
            <w:pPr>
              <w:jc w:val="center"/>
            </w:pPr>
            <w:r>
              <w:t>1</w:t>
            </w:r>
          </w:p>
        </w:tc>
        <w:tc>
          <w:tcPr>
            <w:tcW w:w="542" w:type="dxa"/>
          </w:tcPr>
          <w:p w:rsidR="009A14AE" w:rsidRDefault="009A14AE" w:rsidP="009A14AE">
            <w:pPr>
              <w:jc w:val="center"/>
            </w:pPr>
            <w:r>
              <w:t>2</w:t>
            </w:r>
          </w:p>
        </w:tc>
        <w:tc>
          <w:tcPr>
            <w:tcW w:w="543" w:type="dxa"/>
          </w:tcPr>
          <w:p w:rsidR="009A14AE" w:rsidRDefault="009A14AE" w:rsidP="009A14AE">
            <w:pPr>
              <w:jc w:val="center"/>
            </w:pPr>
            <w:r>
              <w:t>3</w:t>
            </w:r>
          </w:p>
        </w:tc>
        <w:tc>
          <w:tcPr>
            <w:tcW w:w="543" w:type="dxa"/>
          </w:tcPr>
          <w:p w:rsidR="009A14AE" w:rsidRDefault="009A14AE" w:rsidP="009A14AE">
            <w:pPr>
              <w:jc w:val="center"/>
            </w:pPr>
            <w:r>
              <w:t>4</w:t>
            </w:r>
          </w:p>
        </w:tc>
        <w:tc>
          <w:tcPr>
            <w:tcW w:w="399" w:type="dxa"/>
          </w:tcPr>
          <w:p w:rsidR="009A14AE" w:rsidRDefault="009A14AE" w:rsidP="009A14AE">
            <w:pPr>
              <w:jc w:val="center"/>
            </w:pPr>
            <w:r>
              <w:t>6</w:t>
            </w:r>
          </w:p>
        </w:tc>
        <w:tc>
          <w:tcPr>
            <w:tcW w:w="712" w:type="dxa"/>
          </w:tcPr>
          <w:p w:rsidR="009A14AE" w:rsidRDefault="009A14AE" w:rsidP="009A14AE">
            <w:pPr>
              <w:jc w:val="center"/>
            </w:pPr>
            <w:r>
              <w:t>6-8</w:t>
            </w:r>
          </w:p>
        </w:tc>
        <w:tc>
          <w:tcPr>
            <w:tcW w:w="543" w:type="dxa"/>
          </w:tcPr>
          <w:p w:rsidR="009A14AE" w:rsidRDefault="009A14AE" w:rsidP="009A14AE">
            <w:pPr>
              <w:jc w:val="center"/>
            </w:pPr>
            <w:r>
              <w:t>10</w:t>
            </w:r>
          </w:p>
        </w:tc>
        <w:tc>
          <w:tcPr>
            <w:tcW w:w="543" w:type="dxa"/>
          </w:tcPr>
          <w:p w:rsidR="009A14AE" w:rsidRDefault="009A14AE" w:rsidP="009A14AE">
            <w:pPr>
              <w:jc w:val="center"/>
            </w:pPr>
            <w:r>
              <w:t>12</w:t>
            </w:r>
          </w:p>
        </w:tc>
        <w:tc>
          <w:tcPr>
            <w:tcW w:w="543" w:type="dxa"/>
          </w:tcPr>
          <w:p w:rsidR="009A14AE" w:rsidRDefault="009A14AE" w:rsidP="009A14AE">
            <w:pPr>
              <w:jc w:val="center"/>
            </w:pPr>
            <w:r>
              <w:t>14</w:t>
            </w:r>
          </w:p>
        </w:tc>
        <w:tc>
          <w:tcPr>
            <w:tcW w:w="543" w:type="dxa"/>
          </w:tcPr>
          <w:p w:rsidR="009A14AE" w:rsidRDefault="009A14AE" w:rsidP="009A14AE">
            <w:pPr>
              <w:jc w:val="center"/>
            </w:pPr>
            <w:r>
              <w:t>16</w:t>
            </w:r>
          </w:p>
        </w:tc>
        <w:tc>
          <w:tcPr>
            <w:tcW w:w="543" w:type="dxa"/>
          </w:tcPr>
          <w:p w:rsidR="009A14AE" w:rsidRDefault="009A14AE" w:rsidP="009A14AE">
            <w:pPr>
              <w:jc w:val="center"/>
            </w:pPr>
            <w:r>
              <w:t>18</w:t>
            </w:r>
          </w:p>
        </w:tc>
        <w:tc>
          <w:tcPr>
            <w:tcW w:w="660" w:type="dxa"/>
          </w:tcPr>
          <w:p w:rsidR="009A14AE" w:rsidRDefault="009A14AE" w:rsidP="009A14AE">
            <w:pPr>
              <w:jc w:val="center"/>
            </w:pPr>
            <w:r>
              <w:t>18</w:t>
            </w:r>
          </w:p>
        </w:tc>
        <w:tc>
          <w:tcPr>
            <w:tcW w:w="661" w:type="dxa"/>
          </w:tcPr>
          <w:p w:rsidR="009A14AE" w:rsidRDefault="009A14AE" w:rsidP="009A14AE">
            <w:pPr>
              <w:jc w:val="center"/>
            </w:pPr>
            <w:r>
              <w:t>20</w:t>
            </w:r>
          </w:p>
        </w:tc>
        <w:tc>
          <w:tcPr>
            <w:tcW w:w="660" w:type="dxa"/>
          </w:tcPr>
          <w:p w:rsidR="009A14AE" w:rsidRDefault="009A14AE" w:rsidP="009A14AE">
            <w:pPr>
              <w:jc w:val="center"/>
            </w:pPr>
            <w:r>
              <w:t>24</w:t>
            </w:r>
          </w:p>
        </w:tc>
        <w:tc>
          <w:tcPr>
            <w:tcW w:w="660" w:type="dxa"/>
          </w:tcPr>
          <w:p w:rsidR="009A14AE" w:rsidRDefault="009A14AE" w:rsidP="009A14AE">
            <w:pPr>
              <w:jc w:val="center"/>
            </w:pPr>
            <w:r>
              <w:t>30</w:t>
            </w:r>
          </w:p>
        </w:tc>
        <w:tc>
          <w:tcPr>
            <w:tcW w:w="801" w:type="dxa"/>
          </w:tcPr>
          <w:p w:rsidR="009A14AE" w:rsidRDefault="009A14AE" w:rsidP="009A14AE">
            <w:pPr>
              <w:jc w:val="center"/>
            </w:pPr>
            <w:r>
              <w:t>30</w:t>
            </w:r>
          </w:p>
        </w:tc>
        <w:tc>
          <w:tcPr>
            <w:tcW w:w="801" w:type="dxa"/>
          </w:tcPr>
          <w:p w:rsidR="009A14AE" w:rsidRDefault="009A14AE" w:rsidP="009A14AE">
            <w:pPr>
              <w:jc w:val="center"/>
            </w:pPr>
            <w:r>
              <w:t>34</w:t>
            </w:r>
          </w:p>
        </w:tc>
        <w:tc>
          <w:tcPr>
            <w:tcW w:w="801" w:type="dxa"/>
          </w:tcPr>
          <w:p w:rsidR="009A14AE" w:rsidRDefault="009A14AE" w:rsidP="009A14AE">
            <w:pPr>
              <w:jc w:val="center"/>
            </w:pPr>
            <w:r>
              <w:t>38</w:t>
            </w:r>
          </w:p>
        </w:tc>
      </w:tr>
      <w:tr w:rsidR="009A14AE" w:rsidTr="00A35107">
        <w:trPr>
          <w:trHeight w:val="259"/>
        </w:trPr>
        <w:tc>
          <w:tcPr>
            <w:tcW w:w="2570" w:type="dxa"/>
            <w:gridSpan w:val="5"/>
          </w:tcPr>
          <w:p w:rsidR="009A14AE" w:rsidRDefault="009A14AE" w:rsidP="009A14AE">
            <w:pPr>
              <w:jc w:val="center"/>
            </w:pPr>
            <w:r>
              <w:rPr>
                <w:rFonts w:ascii="Calibri" w:eastAsia="Calibri" w:hAnsi="Calibri" w:cs="Calibri"/>
                <w:b/>
                <w:color w:val="000000"/>
                <w:sz w:val="22"/>
                <w:szCs w:val="22"/>
              </w:rPr>
              <w:t>Emergent Readers</w:t>
            </w:r>
          </w:p>
        </w:tc>
        <w:tc>
          <w:tcPr>
            <w:tcW w:w="3429" w:type="dxa"/>
            <w:gridSpan w:val="6"/>
          </w:tcPr>
          <w:p w:rsidR="009A14AE" w:rsidRDefault="009A14AE" w:rsidP="009A14AE">
            <w:pPr>
              <w:jc w:val="center"/>
            </w:pPr>
            <w:r>
              <w:rPr>
                <w:rFonts w:ascii="Calibri" w:eastAsia="Calibri" w:hAnsi="Calibri" w:cs="Calibri"/>
                <w:b/>
                <w:color w:val="000000"/>
                <w:sz w:val="22"/>
                <w:szCs w:val="22"/>
              </w:rPr>
              <w:t>Early Readers</w:t>
            </w:r>
          </w:p>
        </w:tc>
        <w:tc>
          <w:tcPr>
            <w:tcW w:w="2642" w:type="dxa"/>
            <w:gridSpan w:val="4"/>
          </w:tcPr>
          <w:p w:rsidR="009A14AE" w:rsidRDefault="009A14AE" w:rsidP="009A14AE">
            <w:pPr>
              <w:jc w:val="center"/>
            </w:pPr>
            <w:r>
              <w:rPr>
                <w:rFonts w:ascii="Calibri" w:eastAsia="Calibri" w:hAnsi="Calibri" w:cs="Calibri"/>
                <w:b/>
                <w:color w:val="000000"/>
                <w:sz w:val="22"/>
                <w:szCs w:val="22"/>
              </w:rPr>
              <w:t>Transitional Readers</w:t>
            </w:r>
          </w:p>
        </w:tc>
        <w:tc>
          <w:tcPr>
            <w:tcW w:w="2403" w:type="dxa"/>
            <w:gridSpan w:val="4"/>
          </w:tcPr>
          <w:p w:rsidR="009A14AE" w:rsidRDefault="009A14AE" w:rsidP="009A14AE">
            <w:pPr>
              <w:jc w:val="center"/>
            </w:pPr>
            <w:r>
              <w:rPr>
                <w:rFonts w:ascii="Calibri" w:eastAsia="Calibri" w:hAnsi="Calibri" w:cs="Calibri"/>
                <w:b/>
                <w:color w:val="000000"/>
                <w:sz w:val="22"/>
                <w:szCs w:val="22"/>
              </w:rPr>
              <w:t>Extending Readers</w:t>
            </w:r>
          </w:p>
        </w:tc>
      </w:tr>
    </w:tbl>
    <w:p w:rsidR="00A35107" w:rsidRDefault="00A35107" w:rsidP="009A14AE">
      <w:pPr>
        <w:jc w:val="center"/>
      </w:pPr>
    </w:p>
    <w:p w:rsidR="00A35107" w:rsidRDefault="00A35107">
      <w:r>
        <w:br w:type="page"/>
      </w:r>
    </w:p>
    <w:tbl>
      <w:tblPr>
        <w:tblStyle w:val="TableGrid"/>
        <w:tblW w:w="0" w:type="auto"/>
        <w:tblInd w:w="-275" w:type="dxa"/>
        <w:tblLook w:val="04A0" w:firstRow="1" w:lastRow="0" w:firstColumn="1" w:lastColumn="0" w:noHBand="0" w:noVBand="1"/>
      </w:tblPr>
      <w:tblGrid>
        <w:gridCol w:w="5490"/>
        <w:gridCol w:w="5310"/>
      </w:tblGrid>
      <w:tr w:rsidR="00A35107" w:rsidTr="00A35107">
        <w:tc>
          <w:tcPr>
            <w:tcW w:w="10800" w:type="dxa"/>
            <w:gridSpan w:val="2"/>
          </w:tcPr>
          <w:p w:rsidR="00A35107" w:rsidRPr="00A35107" w:rsidRDefault="00A35107" w:rsidP="00A35107">
            <w:pPr>
              <w:jc w:val="center"/>
              <w:rPr>
                <w:b/>
              </w:rPr>
            </w:pPr>
            <w:r w:rsidRPr="00A35107">
              <w:rPr>
                <w:b/>
              </w:rPr>
              <w:lastRenderedPageBreak/>
              <w:t>Emergent Readers</w:t>
            </w:r>
          </w:p>
          <w:p w:rsidR="00A35107" w:rsidRDefault="00A35107" w:rsidP="00A35107">
            <w:pPr>
              <w:jc w:val="center"/>
              <w:rPr>
                <w:b/>
              </w:rPr>
            </w:pPr>
            <w:r w:rsidRPr="00A35107">
              <w:rPr>
                <w:b/>
              </w:rPr>
              <w:t>(DRA 1-6)</w:t>
            </w:r>
          </w:p>
          <w:p w:rsidR="00A35107" w:rsidRPr="00A35107" w:rsidRDefault="00A35107" w:rsidP="00A35107">
            <w:pPr>
              <w:rPr>
                <w:b/>
              </w:rPr>
            </w:pPr>
            <w:r w:rsidRPr="00A35107">
              <w:rPr>
                <w:b/>
                <w:u w:val="single"/>
              </w:rPr>
              <w:t>Students at this level</w:t>
            </w:r>
            <w:r w:rsidRPr="00A35107">
              <w:rPr>
                <w:b/>
              </w:rPr>
              <w:t>:</w:t>
            </w:r>
          </w:p>
          <w:p w:rsidR="00A35107" w:rsidRPr="00A35107" w:rsidRDefault="00A35107" w:rsidP="00A35107">
            <w:pPr>
              <w:numPr>
                <w:ilvl w:val="0"/>
                <w:numId w:val="1"/>
              </w:numPr>
            </w:pPr>
            <w:r w:rsidRPr="00A35107">
              <w:t>Read from left to right</w:t>
            </w:r>
          </w:p>
          <w:p w:rsidR="00A35107" w:rsidRPr="00A35107" w:rsidRDefault="00A35107" w:rsidP="00A35107">
            <w:pPr>
              <w:numPr>
                <w:ilvl w:val="0"/>
                <w:numId w:val="1"/>
              </w:numPr>
            </w:pPr>
            <w:r w:rsidRPr="00A35107">
              <w:t>Use meaning and beginning sounds</w:t>
            </w:r>
          </w:p>
          <w:p w:rsidR="00A35107" w:rsidRPr="00A35107" w:rsidRDefault="00A35107" w:rsidP="00A35107">
            <w:pPr>
              <w:numPr>
                <w:ilvl w:val="0"/>
                <w:numId w:val="1"/>
              </w:numPr>
            </w:pPr>
            <w:r w:rsidRPr="00A35107">
              <w:t>Reread for understanding</w:t>
            </w:r>
          </w:p>
          <w:p w:rsidR="00A35107" w:rsidRPr="00A35107" w:rsidRDefault="00A35107" w:rsidP="00A35107">
            <w:pPr>
              <w:numPr>
                <w:ilvl w:val="0"/>
                <w:numId w:val="1"/>
              </w:numPr>
            </w:pPr>
            <w:r w:rsidRPr="00A35107">
              <w:t>Read and write 30 words</w:t>
            </w:r>
          </w:p>
          <w:p w:rsidR="00A35107" w:rsidRPr="00A35107" w:rsidRDefault="00A35107" w:rsidP="00A35107">
            <w:pPr>
              <w:numPr>
                <w:ilvl w:val="0"/>
                <w:numId w:val="1"/>
              </w:numPr>
            </w:pPr>
            <w:r w:rsidRPr="00A35107">
              <w:t>Discuss stories after reading</w:t>
            </w:r>
          </w:p>
          <w:p w:rsidR="00A35107" w:rsidRDefault="00A35107" w:rsidP="00A35107">
            <w:pPr>
              <w:pStyle w:val="ListParagraph"/>
              <w:numPr>
                <w:ilvl w:val="0"/>
                <w:numId w:val="1"/>
              </w:numPr>
            </w:pPr>
            <w:r w:rsidRPr="00A35107">
              <w:t>Write simple messages</w:t>
            </w:r>
          </w:p>
        </w:tc>
      </w:tr>
      <w:tr w:rsidR="00A35107" w:rsidTr="00A35107">
        <w:tc>
          <w:tcPr>
            <w:tcW w:w="5490" w:type="dxa"/>
          </w:tcPr>
          <w:p w:rsidR="00A35107" w:rsidRDefault="00A35107" w:rsidP="00A35107">
            <w:pPr>
              <w:pBdr>
                <w:top w:val="nil"/>
                <w:left w:val="nil"/>
                <w:bottom w:val="nil"/>
                <w:right w:val="nil"/>
                <w:between w:val="nil"/>
              </w:pBdr>
              <w:spacing w:line="265" w:lineRule="auto"/>
              <w:ind w:left="102" w:hanging="102"/>
              <w:rPr>
                <w:rFonts w:ascii="Calibri" w:eastAsia="Calibri" w:hAnsi="Calibri" w:cs="Calibri"/>
                <w:b/>
                <w:color w:val="000000"/>
                <w:sz w:val="22"/>
                <w:szCs w:val="22"/>
                <w:u w:val="single"/>
              </w:rPr>
            </w:pPr>
          </w:p>
          <w:p w:rsidR="00A35107" w:rsidRDefault="00A35107" w:rsidP="00A35107">
            <w:pPr>
              <w:pBdr>
                <w:top w:val="nil"/>
                <w:left w:val="nil"/>
                <w:bottom w:val="nil"/>
                <w:right w:val="nil"/>
                <w:between w:val="nil"/>
              </w:pBdr>
              <w:spacing w:line="265" w:lineRule="auto"/>
              <w:ind w:left="102" w:hanging="102"/>
              <w:rPr>
                <w:b/>
                <w:color w:val="000000"/>
              </w:rPr>
            </w:pPr>
            <w:r>
              <w:rPr>
                <w:rFonts w:ascii="Calibri" w:eastAsia="Calibri" w:hAnsi="Calibri" w:cs="Calibri"/>
                <w:b/>
                <w:color w:val="000000"/>
                <w:sz w:val="22"/>
                <w:szCs w:val="22"/>
                <w:u w:val="single"/>
              </w:rPr>
              <w:t>Phonemic Awareness</w:t>
            </w:r>
          </w:p>
          <w:p w:rsidR="00A35107" w:rsidRDefault="00A35107" w:rsidP="00A35107">
            <w:pPr>
              <w:pBdr>
                <w:top w:val="nil"/>
                <w:left w:val="nil"/>
                <w:bottom w:val="nil"/>
                <w:right w:val="nil"/>
                <w:between w:val="nil"/>
              </w:pBdr>
              <w:spacing w:before="4"/>
              <w:ind w:hanging="102"/>
              <w:rPr>
                <w:rFonts w:ascii="Times New Roman" w:eastAsia="Times New Roman" w:hAnsi="Times New Roman" w:cs="Times New Roman"/>
                <w:color w:val="000000"/>
                <w:sz w:val="23"/>
                <w:szCs w:val="23"/>
              </w:rPr>
            </w:pPr>
          </w:p>
          <w:p w:rsidR="00A35107" w:rsidRPr="00A35107" w:rsidRDefault="00A35107" w:rsidP="00A35107">
            <w:pPr>
              <w:pBdr>
                <w:top w:val="nil"/>
                <w:left w:val="nil"/>
                <w:bottom w:val="nil"/>
                <w:right w:val="nil"/>
                <w:between w:val="nil"/>
              </w:pBdr>
              <w:ind w:right="102"/>
              <w:rPr>
                <w:color w:val="000000"/>
              </w:rPr>
            </w:pPr>
            <w:r>
              <w:rPr>
                <w:rFonts w:ascii="Calibri" w:eastAsia="Calibri" w:hAnsi="Calibri" w:cs="Calibri"/>
                <w:color w:val="000000"/>
                <w:sz w:val="22"/>
                <w:szCs w:val="22"/>
              </w:rPr>
              <w:t>*</w:t>
            </w:r>
            <w:r w:rsidRPr="00A35107">
              <w:rPr>
                <w:rFonts w:ascii="Calibri" w:eastAsia="Calibri" w:hAnsi="Calibri" w:cs="Calibri"/>
                <w:color w:val="000000"/>
                <w:sz w:val="22"/>
                <w:szCs w:val="22"/>
              </w:rPr>
              <w:t>Play a game in which you say a word and your child   has to break apart all the sounds. Ask your child to stretch out a word like dog and h/she can pretend to stretch a word with a rubber band.</w:t>
            </w:r>
          </w:p>
          <w:p w:rsidR="00A35107" w:rsidRDefault="00A35107" w:rsidP="00A35107">
            <w:pPr>
              <w:pBdr>
                <w:top w:val="nil"/>
                <w:left w:val="nil"/>
                <w:bottom w:val="nil"/>
                <w:right w:val="nil"/>
                <w:between w:val="nil"/>
              </w:pBdr>
              <w:rPr>
                <w:color w:val="000000"/>
              </w:rPr>
            </w:pPr>
            <w:r>
              <w:rPr>
                <w:rFonts w:ascii="Calibri" w:eastAsia="Calibri" w:hAnsi="Calibri" w:cs="Calibri"/>
                <w:color w:val="000000"/>
                <w:sz w:val="22"/>
                <w:szCs w:val="22"/>
              </w:rPr>
              <w:t xml:space="preserve">      </w:t>
            </w:r>
            <w:r>
              <w:rPr>
                <w:rFonts w:ascii="Calibri" w:eastAsia="Calibri" w:hAnsi="Calibri" w:cs="Calibri"/>
                <w:color w:val="000000"/>
                <w:sz w:val="22"/>
                <w:szCs w:val="22"/>
              </w:rPr>
              <w:t>- our child should say /d/ /o/ /g/.</w:t>
            </w:r>
          </w:p>
          <w:p w:rsidR="00A35107" w:rsidRDefault="00A35107" w:rsidP="00A35107">
            <w:pPr>
              <w:pBdr>
                <w:top w:val="nil"/>
                <w:left w:val="nil"/>
                <w:bottom w:val="nil"/>
                <w:right w:val="nil"/>
                <w:between w:val="nil"/>
              </w:pBdr>
              <w:ind w:right="193"/>
              <w:rPr>
                <w:color w:val="000000"/>
              </w:rPr>
            </w:pPr>
            <w:r>
              <w:rPr>
                <w:rFonts w:ascii="Calibri" w:eastAsia="Calibri" w:hAnsi="Calibri" w:cs="Calibri"/>
                <w:color w:val="000000"/>
                <w:sz w:val="22"/>
                <w:szCs w:val="22"/>
              </w:rPr>
              <w:t>*</w:t>
            </w:r>
            <w:r>
              <w:rPr>
                <w:rFonts w:ascii="Calibri" w:eastAsia="Calibri" w:hAnsi="Calibri" w:cs="Calibri"/>
                <w:color w:val="000000"/>
                <w:sz w:val="22"/>
                <w:szCs w:val="22"/>
              </w:rPr>
              <w:t>Play “I Spy” but instead of giving a color, say “I spy something that starts with /b/” or I spy something that with has these sounds, /d/o/g/.” Have your child do the same.</w:t>
            </w:r>
          </w:p>
          <w:p w:rsidR="00A35107" w:rsidRDefault="00A35107" w:rsidP="00A35107">
            <w:pPr>
              <w:pBdr>
                <w:top w:val="nil"/>
                <w:left w:val="nil"/>
                <w:bottom w:val="nil"/>
                <w:right w:val="nil"/>
                <w:between w:val="nil"/>
              </w:pBdr>
              <w:ind w:right="193"/>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Read books over and over again containing rhymes. As you read, have your child complete the rhyming word at the end of each line.</w:t>
            </w:r>
          </w:p>
          <w:p w:rsidR="00A35107" w:rsidRDefault="00A35107" w:rsidP="00A35107">
            <w:pPr>
              <w:pBdr>
                <w:top w:val="nil"/>
                <w:left w:val="nil"/>
                <w:bottom w:val="nil"/>
                <w:right w:val="nil"/>
                <w:between w:val="nil"/>
              </w:pBdr>
              <w:ind w:right="193"/>
              <w:rPr>
                <w:color w:val="000000"/>
              </w:rPr>
            </w:pPr>
            <w:r>
              <w:rPr>
                <w:rFonts w:ascii="Calibri" w:eastAsia="Calibri" w:hAnsi="Calibri" w:cs="Calibri"/>
                <w:color w:val="000000"/>
                <w:sz w:val="22"/>
                <w:szCs w:val="22"/>
              </w:rPr>
              <w:t>*</w:t>
            </w:r>
            <w:r>
              <w:rPr>
                <w:rFonts w:ascii="Calibri" w:eastAsia="Calibri" w:hAnsi="Calibri" w:cs="Calibri"/>
                <w:color w:val="000000"/>
                <w:sz w:val="22"/>
                <w:szCs w:val="22"/>
              </w:rPr>
              <w:t>Prompt your child to produce rhymes. Ask, “Can you tell me a word that rhymes with ‘cake’?”, and sing rhyming songs like “Twinkle, Twinkle</w:t>
            </w:r>
          </w:p>
          <w:p w:rsidR="00A35107" w:rsidRDefault="00A35107" w:rsidP="00A35107">
            <w:r>
              <w:rPr>
                <w:rFonts w:ascii="Calibri" w:eastAsia="Calibri" w:hAnsi="Calibri" w:cs="Calibri"/>
                <w:color w:val="000000"/>
                <w:sz w:val="22"/>
                <w:szCs w:val="22"/>
              </w:rPr>
              <w:t>Little Star”.</w:t>
            </w:r>
          </w:p>
        </w:tc>
        <w:tc>
          <w:tcPr>
            <w:tcW w:w="5310" w:type="dxa"/>
          </w:tcPr>
          <w:p w:rsidR="00A35107" w:rsidRDefault="00A35107" w:rsidP="00A35107">
            <w:pPr>
              <w:pBdr>
                <w:top w:val="nil"/>
                <w:left w:val="nil"/>
                <w:bottom w:val="nil"/>
                <w:right w:val="nil"/>
                <w:between w:val="nil"/>
              </w:pBdr>
              <w:spacing w:line="265" w:lineRule="auto"/>
              <w:ind w:left="153" w:hanging="102"/>
              <w:rPr>
                <w:rFonts w:ascii="Calibri" w:eastAsia="Calibri" w:hAnsi="Calibri" w:cs="Calibri"/>
                <w:b/>
                <w:color w:val="000000"/>
                <w:sz w:val="22"/>
                <w:szCs w:val="22"/>
                <w:u w:val="single"/>
              </w:rPr>
            </w:pPr>
          </w:p>
          <w:p w:rsidR="00A35107" w:rsidRDefault="00A35107" w:rsidP="00A35107">
            <w:pPr>
              <w:pBdr>
                <w:top w:val="nil"/>
                <w:left w:val="nil"/>
                <w:bottom w:val="nil"/>
                <w:right w:val="nil"/>
                <w:between w:val="nil"/>
              </w:pBdr>
              <w:spacing w:line="265" w:lineRule="auto"/>
              <w:ind w:left="153" w:hanging="102"/>
              <w:rPr>
                <w:b/>
                <w:color w:val="000000"/>
              </w:rPr>
            </w:pPr>
            <w:r>
              <w:rPr>
                <w:rFonts w:ascii="Calibri" w:eastAsia="Calibri" w:hAnsi="Calibri" w:cs="Calibri"/>
                <w:b/>
                <w:color w:val="000000"/>
                <w:sz w:val="22"/>
                <w:szCs w:val="22"/>
                <w:u w:val="single"/>
              </w:rPr>
              <w:t>Phonics Activities</w:t>
            </w:r>
          </w:p>
          <w:p w:rsidR="00A35107" w:rsidRDefault="00A35107" w:rsidP="00A35107">
            <w:pPr>
              <w:pBdr>
                <w:top w:val="nil"/>
                <w:left w:val="nil"/>
                <w:bottom w:val="nil"/>
                <w:right w:val="nil"/>
                <w:between w:val="nil"/>
              </w:pBdr>
              <w:spacing w:before="4"/>
              <w:ind w:hanging="102"/>
              <w:rPr>
                <w:rFonts w:ascii="Times New Roman" w:eastAsia="Times New Roman" w:hAnsi="Times New Roman" w:cs="Times New Roman"/>
                <w:color w:val="000000"/>
                <w:sz w:val="23"/>
                <w:szCs w:val="23"/>
              </w:rPr>
            </w:pPr>
          </w:p>
          <w:p w:rsidR="00A35107" w:rsidRDefault="00A35107" w:rsidP="00A35107">
            <w:pPr>
              <w:pBdr>
                <w:top w:val="nil"/>
                <w:left w:val="nil"/>
                <w:bottom w:val="nil"/>
                <w:right w:val="nil"/>
                <w:between w:val="nil"/>
              </w:pBdr>
              <w:ind w:right="292"/>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Teach your child to recognize the letters in his or her name.</w:t>
            </w:r>
          </w:p>
          <w:p w:rsidR="00A35107" w:rsidRDefault="00A35107" w:rsidP="00A35107">
            <w:pPr>
              <w:pBdr>
                <w:top w:val="nil"/>
                <w:left w:val="nil"/>
                <w:bottom w:val="nil"/>
                <w:right w:val="nil"/>
                <w:between w:val="nil"/>
              </w:pBdr>
              <w:ind w:right="292"/>
              <w:rPr>
                <w:color w:val="000000"/>
              </w:rPr>
            </w:pPr>
            <w:r>
              <w:rPr>
                <w:rFonts w:ascii="Calibri" w:eastAsia="Calibri" w:hAnsi="Calibri" w:cs="Calibri"/>
                <w:color w:val="000000"/>
                <w:sz w:val="22"/>
                <w:szCs w:val="22"/>
              </w:rPr>
              <w:t>*</w:t>
            </w:r>
            <w:r>
              <w:rPr>
                <w:rFonts w:ascii="Calibri" w:eastAsia="Calibri" w:hAnsi="Calibri" w:cs="Calibri"/>
                <w:color w:val="000000"/>
                <w:sz w:val="22"/>
                <w:szCs w:val="22"/>
              </w:rPr>
              <w:t>Write letters on cards. Hold up the cards one at a time and have your child say the letter name and sound.</w:t>
            </w:r>
          </w:p>
          <w:p w:rsidR="00A35107" w:rsidRDefault="00A35107" w:rsidP="00A35107">
            <w:pPr>
              <w:pBdr>
                <w:top w:val="nil"/>
                <w:left w:val="nil"/>
                <w:bottom w:val="nil"/>
                <w:right w:val="nil"/>
                <w:between w:val="nil"/>
              </w:pBdr>
              <w:ind w:right="143"/>
              <w:rPr>
                <w:color w:val="000000"/>
              </w:rPr>
            </w:pPr>
            <w:r>
              <w:rPr>
                <w:rFonts w:ascii="Calibri" w:eastAsia="Calibri" w:hAnsi="Calibri" w:cs="Calibri"/>
                <w:color w:val="000000"/>
                <w:sz w:val="22"/>
                <w:szCs w:val="22"/>
              </w:rPr>
              <w:t>*</w:t>
            </w:r>
            <w:r>
              <w:rPr>
                <w:rFonts w:ascii="Calibri" w:eastAsia="Calibri" w:hAnsi="Calibri" w:cs="Calibri"/>
                <w:color w:val="000000"/>
                <w:sz w:val="22"/>
                <w:szCs w:val="22"/>
              </w:rPr>
              <w:t>Ask your child to name stores, restaurants, and other places that have signs. This is called environmental print. Have your child cut the images of these signs from bags, takeout containers, and fliers and post them somewhere to make an Environmental Print Word Wall.</w:t>
            </w:r>
          </w:p>
          <w:p w:rsidR="00A35107" w:rsidRPr="00A35107" w:rsidRDefault="00A35107" w:rsidP="00A35107">
            <w:pPr>
              <w:pBdr>
                <w:top w:val="nil"/>
                <w:left w:val="nil"/>
                <w:bottom w:val="nil"/>
                <w:right w:val="nil"/>
                <w:between w:val="nil"/>
              </w:pBdr>
              <w:rPr>
                <w:color w:val="000000"/>
              </w:rPr>
            </w:pPr>
            <w:r>
              <w:rPr>
                <w:rFonts w:ascii="Calibri" w:eastAsia="Calibri" w:hAnsi="Calibri" w:cs="Calibri"/>
                <w:color w:val="000000"/>
                <w:sz w:val="22"/>
                <w:szCs w:val="22"/>
              </w:rPr>
              <w:t>*</w:t>
            </w:r>
            <w:r>
              <w:rPr>
                <w:rFonts w:ascii="Calibri" w:eastAsia="Calibri" w:hAnsi="Calibri" w:cs="Calibri"/>
                <w:color w:val="000000"/>
                <w:sz w:val="22"/>
                <w:szCs w:val="22"/>
              </w:rPr>
              <w:t>Write letters with your finger on your child’s back</w:t>
            </w:r>
            <w:r>
              <w:rPr>
                <w:rFonts w:ascii="Calibri" w:eastAsia="Calibri" w:hAnsi="Calibri" w:cs="Calibri"/>
                <w:color w:val="000000"/>
                <w:sz w:val="22"/>
                <w:szCs w:val="22"/>
              </w:rPr>
              <w:t xml:space="preserve"> </w:t>
            </w:r>
            <w:r>
              <w:rPr>
                <w:rFonts w:ascii="Calibri" w:eastAsia="Calibri" w:hAnsi="Calibri" w:cs="Calibri"/>
                <w:color w:val="000000"/>
                <w:sz w:val="22"/>
                <w:szCs w:val="22"/>
              </w:rPr>
              <w:t>and have them guess the letter.</w:t>
            </w:r>
          </w:p>
        </w:tc>
      </w:tr>
      <w:tr w:rsidR="00A35107" w:rsidTr="00A35107">
        <w:tc>
          <w:tcPr>
            <w:tcW w:w="5490" w:type="dxa"/>
          </w:tcPr>
          <w:p w:rsidR="00A35107" w:rsidRDefault="00A35107" w:rsidP="00A35107">
            <w:pPr>
              <w:pBdr>
                <w:top w:val="nil"/>
                <w:left w:val="nil"/>
                <w:bottom w:val="nil"/>
                <w:right w:val="nil"/>
                <w:between w:val="nil"/>
              </w:pBdr>
              <w:spacing w:line="265" w:lineRule="auto"/>
              <w:ind w:left="102" w:hanging="102"/>
              <w:rPr>
                <w:rFonts w:ascii="Calibri" w:eastAsia="Calibri" w:hAnsi="Calibri" w:cs="Calibri"/>
                <w:b/>
                <w:color w:val="000000"/>
                <w:sz w:val="22"/>
                <w:szCs w:val="22"/>
                <w:u w:val="single"/>
              </w:rPr>
            </w:pPr>
          </w:p>
          <w:p w:rsidR="00A35107" w:rsidRDefault="00A35107" w:rsidP="00A35107">
            <w:pPr>
              <w:pBdr>
                <w:top w:val="nil"/>
                <w:left w:val="nil"/>
                <w:bottom w:val="nil"/>
                <w:right w:val="nil"/>
                <w:between w:val="nil"/>
              </w:pBdr>
              <w:spacing w:line="265" w:lineRule="auto"/>
              <w:ind w:left="102" w:hanging="102"/>
              <w:rPr>
                <w:b/>
                <w:color w:val="000000"/>
              </w:rPr>
            </w:pPr>
            <w:r>
              <w:rPr>
                <w:rFonts w:ascii="Calibri" w:eastAsia="Calibri" w:hAnsi="Calibri" w:cs="Calibri"/>
                <w:b/>
                <w:color w:val="000000"/>
                <w:sz w:val="22"/>
                <w:szCs w:val="22"/>
                <w:u w:val="single"/>
              </w:rPr>
              <w:t>Vocabulary Activities</w:t>
            </w:r>
          </w:p>
          <w:p w:rsidR="00A35107" w:rsidRDefault="00A35107" w:rsidP="00A35107">
            <w:pPr>
              <w:pBdr>
                <w:top w:val="nil"/>
                <w:left w:val="nil"/>
                <w:bottom w:val="nil"/>
                <w:right w:val="nil"/>
                <w:between w:val="nil"/>
              </w:pBdr>
              <w:spacing w:before="4"/>
              <w:ind w:hanging="102"/>
              <w:rPr>
                <w:rFonts w:ascii="Times New Roman" w:eastAsia="Times New Roman" w:hAnsi="Times New Roman" w:cs="Times New Roman"/>
                <w:color w:val="000000"/>
                <w:sz w:val="23"/>
                <w:szCs w:val="23"/>
              </w:rPr>
            </w:pPr>
          </w:p>
          <w:p w:rsidR="00A35107" w:rsidRDefault="00A35107" w:rsidP="00A35107">
            <w:pPr>
              <w:pBdr>
                <w:top w:val="nil"/>
                <w:left w:val="nil"/>
                <w:bottom w:val="nil"/>
                <w:right w:val="nil"/>
                <w:between w:val="nil"/>
              </w:pBdr>
              <w:ind w:right="149"/>
              <w:rPr>
                <w:color w:val="000000"/>
              </w:rPr>
            </w:pPr>
            <w:r>
              <w:rPr>
                <w:rFonts w:ascii="Calibri" w:eastAsia="Calibri" w:hAnsi="Calibri" w:cs="Calibri"/>
                <w:color w:val="000000"/>
                <w:sz w:val="22"/>
                <w:szCs w:val="22"/>
              </w:rPr>
              <w:t>*</w:t>
            </w:r>
            <w:r>
              <w:rPr>
                <w:rFonts w:ascii="Calibri" w:eastAsia="Calibri" w:hAnsi="Calibri" w:cs="Calibri"/>
                <w:color w:val="000000"/>
                <w:sz w:val="22"/>
                <w:szCs w:val="22"/>
              </w:rPr>
              <w:t>Play “categories” with your child. Name a topic such as “farms” and ask your child to think of all the words he/she can relate to that topic. This is a great way to build word knowledge.</w:t>
            </w:r>
          </w:p>
          <w:p w:rsidR="00A35107" w:rsidRDefault="00A35107" w:rsidP="00A35107">
            <w:pPr>
              <w:pBdr>
                <w:top w:val="nil"/>
                <w:left w:val="nil"/>
                <w:bottom w:val="nil"/>
                <w:right w:val="nil"/>
                <w:between w:val="nil"/>
              </w:pBdr>
              <w:rPr>
                <w:color w:val="000000"/>
              </w:rPr>
            </w:pPr>
            <w:r>
              <w:rPr>
                <w:rFonts w:ascii="Calibri" w:eastAsia="Calibri" w:hAnsi="Calibri" w:cs="Calibri"/>
                <w:color w:val="000000"/>
                <w:sz w:val="22"/>
                <w:szCs w:val="22"/>
              </w:rPr>
              <w:t>*</w:t>
            </w:r>
            <w:r>
              <w:rPr>
                <w:rFonts w:ascii="Calibri" w:eastAsia="Calibri" w:hAnsi="Calibri" w:cs="Calibri"/>
                <w:color w:val="000000"/>
                <w:sz w:val="22"/>
                <w:szCs w:val="22"/>
              </w:rPr>
              <w:t>Talk about how things are similar/alike as well as how things are different. Ex: How is a dog like a cat? How is a dog different from a cat?</w:t>
            </w:r>
          </w:p>
          <w:p w:rsidR="00A35107" w:rsidRDefault="00A35107" w:rsidP="00A35107">
            <w:pPr>
              <w:pBdr>
                <w:top w:val="nil"/>
                <w:left w:val="nil"/>
                <w:bottom w:val="nil"/>
                <w:right w:val="nil"/>
                <w:between w:val="nil"/>
              </w:pBdr>
              <w:spacing w:line="267" w:lineRule="auto"/>
              <w:rPr>
                <w:color w:val="000000"/>
              </w:rPr>
            </w:pPr>
            <w:r>
              <w:rPr>
                <w:rFonts w:ascii="Calibri" w:eastAsia="Calibri" w:hAnsi="Calibri" w:cs="Calibri"/>
                <w:color w:val="000000"/>
                <w:sz w:val="22"/>
                <w:szCs w:val="22"/>
              </w:rPr>
              <w:t>*</w:t>
            </w:r>
            <w:r>
              <w:rPr>
                <w:rFonts w:ascii="Calibri" w:eastAsia="Calibri" w:hAnsi="Calibri" w:cs="Calibri"/>
                <w:color w:val="000000"/>
                <w:sz w:val="22"/>
                <w:szCs w:val="22"/>
              </w:rPr>
              <w:t>Trips to everyday places build vocabulary.</w:t>
            </w:r>
          </w:p>
          <w:p w:rsidR="00A35107" w:rsidRDefault="00A35107" w:rsidP="00A35107">
            <w:pPr>
              <w:pBdr>
                <w:top w:val="nil"/>
                <w:left w:val="nil"/>
                <w:bottom w:val="nil"/>
                <w:right w:val="nil"/>
                <w:between w:val="nil"/>
              </w:pBdr>
              <w:ind w:right="129"/>
              <w:rPr>
                <w:color w:val="000000"/>
              </w:rPr>
            </w:pPr>
            <w:r>
              <w:rPr>
                <w:rFonts w:ascii="Calibri" w:eastAsia="Calibri" w:hAnsi="Calibri" w:cs="Calibri"/>
                <w:color w:val="000000"/>
                <w:sz w:val="22"/>
                <w:szCs w:val="22"/>
              </w:rPr>
              <w:t>Discuss what you are doing and seeing as you are going through the store, for example: “I’m here in the bakery.  I can find donuts, cookies, and</w:t>
            </w:r>
            <w:r>
              <w:rPr>
                <w:rFonts w:ascii="Calibri" w:eastAsia="Calibri" w:hAnsi="Calibri" w:cs="Calibri"/>
                <w:color w:val="000000"/>
                <w:sz w:val="22"/>
                <w:szCs w:val="22"/>
              </w:rPr>
              <w:t xml:space="preserve"> </w:t>
            </w:r>
            <w:r>
              <w:rPr>
                <w:rFonts w:ascii="Calibri" w:eastAsia="Calibri" w:hAnsi="Calibri" w:cs="Calibri"/>
                <w:color w:val="000000"/>
                <w:sz w:val="22"/>
                <w:szCs w:val="22"/>
              </w:rPr>
              <w:t>bread.” Ask your child, “What else do you think I could find here?”</w:t>
            </w:r>
          </w:p>
          <w:p w:rsidR="00A35107" w:rsidRDefault="00A35107" w:rsidP="00A35107">
            <w:pP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Read aloud – Continue to read aloud to your child even after he is able to read independently. Choos</w:t>
            </w:r>
            <w:r>
              <w:rPr>
                <w:rFonts w:ascii="Calibri" w:eastAsia="Calibri" w:hAnsi="Calibri" w:cs="Calibri"/>
                <w:color w:val="000000"/>
                <w:sz w:val="22"/>
                <w:szCs w:val="22"/>
              </w:rPr>
              <w:t xml:space="preserve">e </w:t>
            </w:r>
            <w:r>
              <w:rPr>
                <w:rFonts w:ascii="Calibri" w:eastAsia="Calibri" w:hAnsi="Calibri" w:cs="Calibri"/>
                <w:color w:val="000000"/>
                <w:sz w:val="22"/>
                <w:szCs w:val="22"/>
              </w:rPr>
              <w:t>books above your child’s level because they are likely to contain broader vocabulary.</w:t>
            </w:r>
          </w:p>
          <w:p w:rsidR="00A35107" w:rsidRDefault="00A35107" w:rsidP="00A35107">
            <w:pPr>
              <w:rPr>
                <w:rFonts w:ascii="Calibri" w:eastAsia="Calibri" w:hAnsi="Calibri" w:cs="Calibri"/>
                <w:sz w:val="22"/>
                <w:szCs w:val="22"/>
              </w:rPr>
            </w:pPr>
          </w:p>
          <w:p w:rsidR="00A35107" w:rsidRDefault="00A35107" w:rsidP="00A35107"/>
        </w:tc>
        <w:tc>
          <w:tcPr>
            <w:tcW w:w="5310" w:type="dxa"/>
          </w:tcPr>
          <w:p w:rsidR="00A35107" w:rsidRDefault="00A35107" w:rsidP="00A35107">
            <w:pPr>
              <w:pBdr>
                <w:top w:val="nil"/>
                <w:left w:val="nil"/>
                <w:bottom w:val="nil"/>
                <w:right w:val="nil"/>
                <w:between w:val="nil"/>
              </w:pBdr>
              <w:spacing w:line="265" w:lineRule="auto"/>
              <w:ind w:left="102" w:hanging="102"/>
              <w:rPr>
                <w:rFonts w:ascii="Calibri" w:eastAsia="Calibri" w:hAnsi="Calibri" w:cs="Calibri"/>
                <w:b/>
                <w:color w:val="000000"/>
                <w:sz w:val="22"/>
                <w:szCs w:val="22"/>
                <w:u w:val="single"/>
              </w:rPr>
            </w:pPr>
          </w:p>
          <w:p w:rsidR="00A35107" w:rsidRDefault="00A35107" w:rsidP="00A35107">
            <w:pPr>
              <w:pBdr>
                <w:top w:val="nil"/>
                <w:left w:val="nil"/>
                <w:bottom w:val="nil"/>
                <w:right w:val="nil"/>
                <w:between w:val="nil"/>
              </w:pBdr>
              <w:spacing w:line="265" w:lineRule="auto"/>
              <w:ind w:left="102" w:hanging="102"/>
              <w:rPr>
                <w:b/>
                <w:color w:val="000000"/>
              </w:rPr>
            </w:pPr>
            <w:r>
              <w:rPr>
                <w:rFonts w:ascii="Calibri" w:eastAsia="Calibri" w:hAnsi="Calibri" w:cs="Calibri"/>
                <w:b/>
                <w:color w:val="000000"/>
                <w:sz w:val="22"/>
                <w:szCs w:val="22"/>
                <w:u w:val="single"/>
              </w:rPr>
              <w:t>Fluency Activities</w:t>
            </w:r>
          </w:p>
          <w:p w:rsidR="00A35107" w:rsidRDefault="00A35107" w:rsidP="00A35107">
            <w:pPr>
              <w:pBdr>
                <w:top w:val="nil"/>
                <w:left w:val="nil"/>
                <w:bottom w:val="nil"/>
                <w:right w:val="nil"/>
                <w:between w:val="nil"/>
              </w:pBdr>
              <w:spacing w:before="4"/>
              <w:ind w:hanging="102"/>
              <w:rPr>
                <w:rFonts w:ascii="Times New Roman" w:eastAsia="Times New Roman" w:hAnsi="Times New Roman" w:cs="Times New Roman"/>
                <w:color w:val="000000"/>
                <w:sz w:val="23"/>
                <w:szCs w:val="23"/>
              </w:rPr>
            </w:pPr>
          </w:p>
          <w:p w:rsidR="00A35107" w:rsidRDefault="00A35107" w:rsidP="00A35107">
            <w:pPr>
              <w:pBdr>
                <w:top w:val="nil"/>
                <w:left w:val="nil"/>
                <w:bottom w:val="nil"/>
                <w:right w:val="nil"/>
                <w:between w:val="nil"/>
              </w:pBdr>
              <w:ind w:right="292"/>
              <w:rPr>
                <w:color w:val="000000"/>
              </w:rPr>
            </w:pPr>
            <w:r>
              <w:rPr>
                <w:rFonts w:ascii="Calibri" w:eastAsia="Calibri" w:hAnsi="Calibri" w:cs="Calibri"/>
                <w:color w:val="000000"/>
                <w:sz w:val="22"/>
                <w:szCs w:val="22"/>
              </w:rPr>
              <w:t>*</w:t>
            </w:r>
            <w:r>
              <w:rPr>
                <w:rFonts w:ascii="Calibri" w:eastAsia="Calibri" w:hAnsi="Calibri" w:cs="Calibri"/>
                <w:color w:val="000000"/>
                <w:sz w:val="22"/>
                <w:szCs w:val="22"/>
              </w:rPr>
              <w:t>Say a sentence to your child and ask him/her to repeat it to you. Challenge your child to increase the number of words he/she can repeat. As you say it, put it in meaningful phrases. Ex; the boy went/to the store/with his mother.</w:t>
            </w:r>
          </w:p>
          <w:p w:rsidR="00A35107" w:rsidRDefault="00A35107" w:rsidP="00A35107">
            <w:pPr>
              <w:pBdr>
                <w:top w:val="nil"/>
                <w:left w:val="nil"/>
                <w:bottom w:val="nil"/>
                <w:right w:val="nil"/>
                <w:between w:val="nil"/>
              </w:pBdr>
              <w:spacing w:line="273" w:lineRule="auto"/>
              <w:ind w:right="292"/>
              <w:rPr>
                <w:color w:val="000000"/>
              </w:rPr>
            </w:pPr>
            <w:r>
              <w:rPr>
                <w:rFonts w:ascii="Calibri" w:eastAsia="Calibri" w:hAnsi="Calibri" w:cs="Calibri"/>
                <w:color w:val="000000"/>
                <w:sz w:val="22"/>
                <w:szCs w:val="22"/>
              </w:rPr>
              <w:t>*</w:t>
            </w:r>
            <w:r>
              <w:rPr>
                <w:rFonts w:ascii="Calibri" w:eastAsia="Calibri" w:hAnsi="Calibri" w:cs="Calibri"/>
                <w:color w:val="000000"/>
                <w:sz w:val="22"/>
                <w:szCs w:val="22"/>
              </w:rPr>
              <w:t>Speak in complete sentences “pizza”, “I want pizza.”</w:t>
            </w:r>
          </w:p>
          <w:p w:rsidR="00A35107" w:rsidRDefault="00A35107" w:rsidP="00A35107">
            <w:pPr>
              <w:pBdr>
                <w:top w:val="nil"/>
                <w:left w:val="nil"/>
                <w:bottom w:val="nil"/>
                <w:right w:val="nil"/>
                <w:between w:val="nil"/>
              </w:pBdr>
              <w:spacing w:before="3"/>
              <w:ind w:right="132"/>
              <w:rPr>
                <w:color w:val="000000"/>
              </w:rPr>
            </w:pPr>
            <w:r>
              <w:rPr>
                <w:rFonts w:ascii="Calibri" w:eastAsia="Calibri" w:hAnsi="Calibri" w:cs="Calibri"/>
                <w:color w:val="000000"/>
                <w:sz w:val="22"/>
                <w:szCs w:val="22"/>
              </w:rPr>
              <w:t>*</w:t>
            </w:r>
            <w:r>
              <w:rPr>
                <w:rFonts w:ascii="Calibri" w:eastAsia="Calibri" w:hAnsi="Calibri" w:cs="Calibri"/>
                <w:color w:val="000000"/>
                <w:sz w:val="22"/>
                <w:szCs w:val="22"/>
              </w:rPr>
              <w:t>Using a favorite book, have your child tell the story in their own words using the pictures to help them.</w:t>
            </w:r>
          </w:p>
          <w:p w:rsidR="00A35107" w:rsidRDefault="00A35107" w:rsidP="00A35107">
            <w:r>
              <w:rPr>
                <w:rFonts w:ascii="Calibri" w:eastAsia="Calibri" w:hAnsi="Calibri" w:cs="Calibri"/>
                <w:color w:val="000000"/>
                <w:sz w:val="22"/>
                <w:szCs w:val="22"/>
              </w:rPr>
              <w:t>*</w:t>
            </w:r>
            <w:r>
              <w:rPr>
                <w:rFonts w:ascii="Calibri" w:eastAsia="Calibri" w:hAnsi="Calibri" w:cs="Calibri"/>
                <w:color w:val="000000"/>
                <w:sz w:val="22"/>
                <w:szCs w:val="22"/>
              </w:rPr>
              <w:t>Use different voices – When reading a familiar story or passage, try having your child use different voices. Read the story in a mouse voice, cowboy voice, or a princess voice. This is anoth</w:t>
            </w:r>
            <w:r>
              <w:rPr>
                <w:rFonts w:ascii="Calibri" w:eastAsia="Calibri" w:hAnsi="Calibri" w:cs="Calibri"/>
                <w:color w:val="000000"/>
                <w:sz w:val="22"/>
                <w:szCs w:val="22"/>
              </w:rPr>
              <w:t xml:space="preserve">er </w:t>
            </w:r>
            <w:r>
              <w:rPr>
                <w:rFonts w:ascii="Calibri" w:eastAsia="Calibri" w:hAnsi="Calibri" w:cs="Calibri"/>
                <w:color w:val="000000"/>
                <w:sz w:val="22"/>
                <w:szCs w:val="22"/>
              </w:rPr>
              <w:t>way to do repeated reading, and it adds some fun to reading practice.</w:t>
            </w:r>
          </w:p>
        </w:tc>
      </w:tr>
      <w:tr w:rsidR="00A35107" w:rsidTr="00A35107">
        <w:tc>
          <w:tcPr>
            <w:tcW w:w="5490" w:type="dxa"/>
          </w:tcPr>
          <w:p w:rsidR="00A35107" w:rsidRDefault="00A35107" w:rsidP="00A35107">
            <w:pPr>
              <w:pBdr>
                <w:top w:val="nil"/>
                <w:left w:val="nil"/>
                <w:bottom w:val="nil"/>
                <w:right w:val="nil"/>
                <w:between w:val="nil"/>
              </w:pBdr>
              <w:spacing w:line="265" w:lineRule="auto"/>
              <w:rPr>
                <w:b/>
                <w:color w:val="000000"/>
              </w:rPr>
            </w:pPr>
            <w:r>
              <w:rPr>
                <w:rFonts w:ascii="Calibri" w:eastAsia="Calibri" w:hAnsi="Calibri" w:cs="Calibri"/>
                <w:b/>
                <w:color w:val="000000"/>
                <w:sz w:val="22"/>
                <w:szCs w:val="22"/>
                <w:u w:val="single"/>
              </w:rPr>
              <w:t>Comprehension Activities</w:t>
            </w:r>
          </w:p>
          <w:p w:rsidR="00A35107" w:rsidRDefault="00A35107" w:rsidP="00A35107">
            <w:pPr>
              <w:pBdr>
                <w:top w:val="nil"/>
                <w:left w:val="nil"/>
                <w:bottom w:val="nil"/>
                <w:right w:val="nil"/>
                <w:between w:val="nil"/>
              </w:pBdr>
              <w:spacing w:before="4"/>
              <w:ind w:hanging="102"/>
              <w:rPr>
                <w:rFonts w:ascii="Times New Roman" w:eastAsia="Times New Roman" w:hAnsi="Times New Roman" w:cs="Times New Roman"/>
                <w:color w:val="000000"/>
                <w:sz w:val="23"/>
                <w:szCs w:val="23"/>
              </w:rPr>
            </w:pPr>
          </w:p>
          <w:p w:rsidR="00A35107" w:rsidRDefault="00A35107" w:rsidP="00A35107">
            <w:pPr>
              <w:pBdr>
                <w:top w:val="nil"/>
                <w:left w:val="nil"/>
                <w:bottom w:val="nil"/>
                <w:right w:val="nil"/>
                <w:between w:val="nil"/>
              </w:pBdr>
              <w:ind w:left="823" w:right="134" w:hanging="361"/>
              <w:rPr>
                <w:color w:val="000000"/>
              </w:rPr>
            </w:pPr>
            <w:r>
              <w:rPr>
                <w:rFonts w:ascii="Arial" w:eastAsia="Arial" w:hAnsi="Arial" w:cs="Arial"/>
                <w:color w:val="000000"/>
                <w:sz w:val="22"/>
                <w:szCs w:val="22"/>
              </w:rPr>
              <w:t xml:space="preserve">-  </w:t>
            </w:r>
            <w:r>
              <w:rPr>
                <w:rFonts w:ascii="Calibri" w:eastAsia="Calibri" w:hAnsi="Calibri" w:cs="Calibri"/>
                <w:color w:val="000000"/>
                <w:sz w:val="22"/>
                <w:szCs w:val="22"/>
              </w:rPr>
              <w:t>Before reading, take a quick “book look” and encourage your child to talk about what he or she thinks about what might happen in the story.</w:t>
            </w:r>
          </w:p>
          <w:p w:rsidR="00A35107" w:rsidRDefault="00A35107" w:rsidP="00A35107">
            <w:pPr>
              <w:pBdr>
                <w:top w:val="nil"/>
                <w:left w:val="nil"/>
                <w:bottom w:val="nil"/>
                <w:right w:val="nil"/>
                <w:between w:val="nil"/>
              </w:pBdr>
              <w:ind w:left="463" w:hanging="102"/>
              <w:rPr>
                <w:color w:val="000000"/>
              </w:rPr>
            </w:pPr>
            <w:r>
              <w:rPr>
                <w:rFonts w:ascii="Arial" w:eastAsia="Arial" w:hAnsi="Arial" w:cs="Arial"/>
                <w:color w:val="000000"/>
                <w:sz w:val="22"/>
                <w:szCs w:val="22"/>
              </w:rPr>
              <w:t xml:space="preserve">-    </w:t>
            </w:r>
            <w:r>
              <w:rPr>
                <w:rFonts w:ascii="Calibri" w:eastAsia="Calibri" w:hAnsi="Calibri" w:cs="Calibri"/>
                <w:color w:val="000000"/>
                <w:sz w:val="22"/>
                <w:szCs w:val="22"/>
              </w:rPr>
              <w:t>During reading, describe how you feel about</w:t>
            </w:r>
          </w:p>
          <w:p w:rsidR="00A35107" w:rsidRDefault="00A35107" w:rsidP="00A35107">
            <w:pPr>
              <w:pBdr>
                <w:top w:val="nil"/>
                <w:left w:val="nil"/>
                <w:bottom w:val="nil"/>
                <w:right w:val="nil"/>
                <w:between w:val="nil"/>
              </w:pBdr>
              <w:spacing w:line="267" w:lineRule="auto"/>
              <w:ind w:left="823" w:hanging="102"/>
              <w:rPr>
                <w:color w:val="000000"/>
              </w:rPr>
            </w:pPr>
            <w:r>
              <w:rPr>
                <w:rFonts w:ascii="Calibri" w:eastAsia="Calibri" w:hAnsi="Calibri" w:cs="Calibri"/>
                <w:color w:val="000000"/>
                <w:sz w:val="22"/>
                <w:szCs w:val="22"/>
              </w:rPr>
              <w:t>what’s going on in the book, what you think will</w:t>
            </w:r>
          </w:p>
          <w:p w:rsidR="00A35107" w:rsidRDefault="00A35107" w:rsidP="00A35107">
            <w:pPr>
              <w:pBdr>
                <w:top w:val="nil"/>
                <w:left w:val="nil"/>
                <w:bottom w:val="nil"/>
                <w:right w:val="nil"/>
                <w:between w:val="nil"/>
              </w:pBdr>
              <w:spacing w:line="267" w:lineRule="auto"/>
              <w:ind w:left="823" w:hanging="102"/>
              <w:rPr>
                <w:color w:val="000000"/>
              </w:rPr>
            </w:pPr>
            <w:r>
              <w:rPr>
                <w:rFonts w:ascii="Calibri" w:eastAsia="Calibri" w:hAnsi="Calibri" w:cs="Calibri"/>
                <w:color w:val="000000"/>
                <w:sz w:val="22"/>
                <w:szCs w:val="22"/>
              </w:rPr>
              <w:t>happen next, or what you thought about a</w:t>
            </w:r>
          </w:p>
          <w:p w:rsidR="00A35107" w:rsidRDefault="00A35107" w:rsidP="00A35107">
            <w:pPr>
              <w:pBdr>
                <w:top w:val="nil"/>
                <w:left w:val="nil"/>
                <w:bottom w:val="nil"/>
                <w:right w:val="nil"/>
                <w:between w:val="nil"/>
              </w:pBdr>
              <w:spacing w:before="1"/>
              <w:ind w:left="823" w:hanging="102"/>
              <w:rPr>
                <w:color w:val="000000"/>
              </w:rPr>
            </w:pPr>
            <w:r>
              <w:rPr>
                <w:rFonts w:ascii="Calibri" w:eastAsia="Calibri" w:hAnsi="Calibri" w:cs="Calibri"/>
                <w:color w:val="000000"/>
                <w:sz w:val="22"/>
                <w:szCs w:val="22"/>
              </w:rPr>
              <w:t>character’s choice.</w:t>
            </w:r>
          </w:p>
          <w:p w:rsidR="00A35107" w:rsidRDefault="00A35107" w:rsidP="00A35107">
            <w:pPr>
              <w:pBdr>
                <w:top w:val="nil"/>
                <w:left w:val="nil"/>
                <w:bottom w:val="nil"/>
                <w:right w:val="nil"/>
                <w:between w:val="nil"/>
              </w:pBdr>
              <w:ind w:left="823" w:right="241" w:hanging="361"/>
              <w:rPr>
                <w:color w:val="000000"/>
              </w:rPr>
            </w:pPr>
            <w:r>
              <w:rPr>
                <w:rFonts w:ascii="Arial" w:eastAsia="Arial" w:hAnsi="Arial" w:cs="Arial"/>
                <w:color w:val="000000"/>
                <w:sz w:val="22"/>
                <w:szCs w:val="22"/>
              </w:rPr>
              <w:t xml:space="preserve">-  </w:t>
            </w:r>
            <w:r>
              <w:rPr>
                <w:rFonts w:ascii="Calibri" w:eastAsia="Calibri" w:hAnsi="Calibri" w:cs="Calibri"/>
                <w:color w:val="000000"/>
                <w:sz w:val="22"/>
                <w:szCs w:val="22"/>
              </w:rPr>
              <w:t>When you read aloud to your child, talk about what you are thinking. It is your opportunity to show your child that reading is much more than just figuring out the words.</w:t>
            </w:r>
          </w:p>
          <w:p w:rsidR="00A35107" w:rsidRDefault="00A35107" w:rsidP="00A35107">
            <w:pPr>
              <w:jc w:val="center"/>
            </w:pPr>
            <w:r>
              <w:rPr>
                <w:rFonts w:ascii="Arial" w:eastAsia="Arial" w:hAnsi="Arial" w:cs="Arial"/>
                <w:color w:val="000000"/>
                <w:sz w:val="22"/>
                <w:szCs w:val="22"/>
              </w:rPr>
              <w:t xml:space="preserve">-  </w:t>
            </w:r>
            <w:r>
              <w:rPr>
                <w:rFonts w:ascii="Calibri" w:eastAsia="Calibri" w:hAnsi="Calibri" w:cs="Calibri"/>
                <w:color w:val="000000"/>
                <w:sz w:val="22"/>
                <w:szCs w:val="22"/>
              </w:rPr>
              <w:t>After reading, ask your child, “What was your favorite part? Show me. Why do you like that part?</w:t>
            </w:r>
          </w:p>
        </w:tc>
        <w:tc>
          <w:tcPr>
            <w:tcW w:w="5310" w:type="dxa"/>
          </w:tcPr>
          <w:p w:rsidR="00A35107" w:rsidRDefault="00A35107" w:rsidP="00A35107"/>
          <w:tbl>
            <w:tblPr>
              <w:tblStyle w:val="TableGrid"/>
              <w:tblW w:w="0" w:type="auto"/>
              <w:tblLook w:val="04A0" w:firstRow="1" w:lastRow="0" w:firstColumn="1" w:lastColumn="0" w:noHBand="0" w:noVBand="1"/>
            </w:tblPr>
            <w:tblGrid>
              <w:gridCol w:w="1160"/>
              <w:gridCol w:w="1160"/>
              <w:gridCol w:w="1447"/>
              <w:gridCol w:w="1245"/>
            </w:tblGrid>
            <w:tr w:rsidR="00A35107" w:rsidTr="00A35107">
              <w:tc>
                <w:tcPr>
                  <w:tcW w:w="5012" w:type="dxa"/>
                  <w:gridSpan w:val="4"/>
                  <w:tcBorders>
                    <w:bottom w:val="nil"/>
                  </w:tcBorders>
                </w:tcPr>
                <w:p w:rsidR="00A35107" w:rsidRDefault="00A35107" w:rsidP="009A14AE">
                  <w:pPr>
                    <w:jc w:val="center"/>
                  </w:pPr>
                  <w:r>
                    <w:rPr>
                      <w:rFonts w:ascii="Comic Sans MS" w:eastAsia="Comic Sans MS" w:hAnsi="Comic Sans MS" w:cs="Comic Sans MS"/>
                      <w:b/>
                      <w:color w:val="000000"/>
                      <w:sz w:val="22"/>
                      <w:szCs w:val="22"/>
                    </w:rPr>
                    <w:lastRenderedPageBreak/>
                    <w:t>Kindergarten High Frequency Words</w:t>
                  </w:r>
                </w:p>
              </w:tc>
            </w:tr>
            <w:tr w:rsidR="00A35107" w:rsidTr="00A35107">
              <w:tc>
                <w:tcPr>
                  <w:tcW w:w="1160" w:type="dxa"/>
                  <w:tcBorders>
                    <w:top w:val="nil"/>
                    <w:bottom w:val="nil"/>
                  </w:tcBorders>
                </w:tcPr>
                <w:p w:rsidR="00A35107" w:rsidRDefault="00A35107" w:rsidP="00A35107">
                  <w:pPr>
                    <w:pBdr>
                      <w:top w:val="nil"/>
                      <w:left w:val="nil"/>
                      <w:bottom w:val="nil"/>
                      <w:right w:val="nil"/>
                      <w:between w:val="nil"/>
                    </w:pBdr>
                    <w:spacing w:line="304" w:lineRule="auto"/>
                    <w:ind w:hanging="102"/>
                    <w:jc w:val="center"/>
                    <w:rPr>
                      <w:rFonts w:ascii="Comic Sans MS" w:eastAsia="Comic Sans MS" w:hAnsi="Comic Sans MS" w:cs="Comic Sans MS"/>
                      <w:color w:val="000000"/>
                    </w:rPr>
                  </w:pPr>
                  <w:r>
                    <w:rPr>
                      <w:rFonts w:ascii="Comic Sans MS" w:eastAsia="Comic Sans MS" w:hAnsi="Comic Sans MS" w:cs="Comic Sans MS"/>
                      <w:color w:val="000000"/>
                      <w:sz w:val="22"/>
                      <w:szCs w:val="22"/>
                    </w:rPr>
                    <w:t>a</w:t>
                  </w:r>
                </w:p>
              </w:tc>
              <w:tc>
                <w:tcPr>
                  <w:tcW w:w="1160" w:type="dxa"/>
                  <w:tcBorders>
                    <w:top w:val="nil"/>
                    <w:bottom w:val="nil"/>
                  </w:tcBorders>
                </w:tcPr>
                <w:p w:rsidR="00A35107" w:rsidRDefault="00A35107" w:rsidP="00A35107">
                  <w:pPr>
                    <w:pBdr>
                      <w:top w:val="nil"/>
                      <w:left w:val="nil"/>
                      <w:bottom w:val="nil"/>
                      <w:right w:val="nil"/>
                      <w:between w:val="nil"/>
                    </w:pBdr>
                    <w:spacing w:line="304" w:lineRule="auto"/>
                    <w:ind w:right="479" w:hanging="102"/>
                    <w:jc w:val="right"/>
                    <w:rPr>
                      <w:rFonts w:ascii="Comic Sans MS" w:eastAsia="Comic Sans MS" w:hAnsi="Comic Sans MS" w:cs="Comic Sans MS"/>
                      <w:color w:val="000000"/>
                    </w:rPr>
                  </w:pPr>
                  <w:r>
                    <w:rPr>
                      <w:rFonts w:ascii="Comic Sans MS" w:eastAsia="Comic Sans MS" w:hAnsi="Comic Sans MS" w:cs="Comic Sans MS"/>
                      <w:color w:val="000000"/>
                      <w:sz w:val="22"/>
                      <w:szCs w:val="22"/>
                    </w:rPr>
                    <w:t>am</w:t>
                  </w:r>
                </w:p>
              </w:tc>
              <w:tc>
                <w:tcPr>
                  <w:tcW w:w="1447" w:type="dxa"/>
                  <w:tcBorders>
                    <w:top w:val="nil"/>
                    <w:bottom w:val="nil"/>
                  </w:tcBorders>
                </w:tcPr>
                <w:p w:rsidR="00A35107" w:rsidRDefault="00A35107" w:rsidP="00A35107">
                  <w:pPr>
                    <w:pBdr>
                      <w:top w:val="nil"/>
                      <w:left w:val="nil"/>
                      <w:bottom w:val="nil"/>
                      <w:right w:val="nil"/>
                      <w:between w:val="nil"/>
                    </w:pBdr>
                    <w:spacing w:line="304" w:lineRule="auto"/>
                    <w:ind w:left="405" w:right="405" w:hanging="102"/>
                    <w:jc w:val="center"/>
                    <w:rPr>
                      <w:rFonts w:ascii="Comic Sans MS" w:eastAsia="Comic Sans MS" w:hAnsi="Comic Sans MS" w:cs="Comic Sans MS"/>
                      <w:color w:val="000000"/>
                    </w:rPr>
                  </w:pPr>
                  <w:r>
                    <w:rPr>
                      <w:rFonts w:ascii="Comic Sans MS" w:eastAsia="Comic Sans MS" w:hAnsi="Comic Sans MS" w:cs="Comic Sans MS"/>
                      <w:color w:val="000000"/>
                      <w:sz w:val="22"/>
                      <w:szCs w:val="22"/>
                    </w:rPr>
                    <w:t>an</w:t>
                  </w:r>
                </w:p>
              </w:tc>
              <w:tc>
                <w:tcPr>
                  <w:tcW w:w="1245" w:type="dxa"/>
                  <w:tcBorders>
                    <w:top w:val="nil"/>
                    <w:bottom w:val="nil"/>
                  </w:tcBorders>
                </w:tcPr>
                <w:p w:rsidR="00A35107" w:rsidRDefault="00A35107" w:rsidP="00A35107">
                  <w:pPr>
                    <w:pBdr>
                      <w:top w:val="nil"/>
                      <w:left w:val="nil"/>
                      <w:bottom w:val="nil"/>
                      <w:right w:val="nil"/>
                      <w:between w:val="nil"/>
                    </w:pBdr>
                    <w:spacing w:line="304" w:lineRule="auto"/>
                    <w:ind w:right="688" w:hanging="102"/>
                    <w:jc w:val="right"/>
                    <w:rPr>
                      <w:rFonts w:ascii="Comic Sans MS" w:eastAsia="Comic Sans MS" w:hAnsi="Comic Sans MS" w:cs="Comic Sans MS"/>
                      <w:color w:val="000000"/>
                    </w:rPr>
                  </w:pPr>
                  <w:r>
                    <w:rPr>
                      <w:rFonts w:ascii="Comic Sans MS" w:eastAsia="Comic Sans MS" w:hAnsi="Comic Sans MS" w:cs="Comic Sans MS"/>
                      <w:color w:val="000000"/>
                      <w:sz w:val="22"/>
                      <w:szCs w:val="22"/>
                    </w:rPr>
                    <w:t>and</w:t>
                  </w:r>
                </w:p>
              </w:tc>
            </w:tr>
            <w:tr w:rsidR="00A35107" w:rsidTr="00A35107">
              <w:tc>
                <w:tcPr>
                  <w:tcW w:w="1160" w:type="dxa"/>
                  <w:tcBorders>
                    <w:top w:val="nil"/>
                    <w:bottom w:val="nil"/>
                  </w:tcBorders>
                </w:tcPr>
                <w:p w:rsidR="00A35107" w:rsidRDefault="00A35107" w:rsidP="00A35107">
                  <w:pPr>
                    <w:pBdr>
                      <w:top w:val="nil"/>
                      <w:left w:val="nil"/>
                      <w:bottom w:val="nil"/>
                      <w:right w:val="nil"/>
                      <w:between w:val="nil"/>
                    </w:pBdr>
                    <w:spacing w:before="114"/>
                    <w:ind w:left="262" w:right="262" w:hanging="102"/>
                    <w:jc w:val="center"/>
                    <w:rPr>
                      <w:rFonts w:ascii="Comic Sans MS" w:eastAsia="Comic Sans MS" w:hAnsi="Comic Sans MS" w:cs="Comic Sans MS"/>
                      <w:color w:val="000000"/>
                    </w:rPr>
                  </w:pPr>
                  <w:r>
                    <w:rPr>
                      <w:rFonts w:ascii="Comic Sans MS" w:eastAsia="Comic Sans MS" w:hAnsi="Comic Sans MS" w:cs="Comic Sans MS"/>
                      <w:color w:val="000000"/>
                      <w:sz w:val="22"/>
                      <w:szCs w:val="22"/>
                    </w:rPr>
                    <w:t>at</w:t>
                  </w:r>
                </w:p>
              </w:tc>
              <w:tc>
                <w:tcPr>
                  <w:tcW w:w="1160" w:type="dxa"/>
                  <w:tcBorders>
                    <w:top w:val="nil"/>
                    <w:bottom w:val="nil"/>
                  </w:tcBorders>
                </w:tcPr>
                <w:p w:rsidR="00A35107" w:rsidRDefault="00A35107" w:rsidP="00A35107">
                  <w:pPr>
                    <w:pBdr>
                      <w:top w:val="nil"/>
                      <w:left w:val="nil"/>
                      <w:bottom w:val="nil"/>
                      <w:right w:val="nil"/>
                      <w:between w:val="nil"/>
                    </w:pBdr>
                    <w:spacing w:before="114"/>
                    <w:ind w:right="450" w:hanging="102"/>
                    <w:jc w:val="right"/>
                    <w:rPr>
                      <w:rFonts w:ascii="Comic Sans MS" w:eastAsia="Comic Sans MS" w:hAnsi="Comic Sans MS" w:cs="Comic Sans MS"/>
                      <w:color w:val="000000"/>
                    </w:rPr>
                  </w:pPr>
                  <w:r>
                    <w:rPr>
                      <w:rFonts w:ascii="Comic Sans MS" w:eastAsia="Comic Sans MS" w:hAnsi="Comic Sans MS" w:cs="Comic Sans MS"/>
                      <w:color w:val="000000"/>
                      <w:sz w:val="22"/>
                      <w:szCs w:val="22"/>
                    </w:rPr>
                    <w:t>can</w:t>
                  </w:r>
                </w:p>
              </w:tc>
              <w:tc>
                <w:tcPr>
                  <w:tcW w:w="1447" w:type="dxa"/>
                  <w:tcBorders>
                    <w:top w:val="nil"/>
                    <w:bottom w:val="nil"/>
                  </w:tcBorders>
                </w:tcPr>
                <w:p w:rsidR="00A35107" w:rsidRDefault="00A35107" w:rsidP="00A35107">
                  <w:pPr>
                    <w:pBdr>
                      <w:top w:val="nil"/>
                      <w:left w:val="nil"/>
                      <w:bottom w:val="nil"/>
                      <w:right w:val="nil"/>
                      <w:between w:val="nil"/>
                    </w:pBdr>
                    <w:spacing w:before="114"/>
                    <w:ind w:left="405" w:right="407" w:hanging="102"/>
                    <w:jc w:val="center"/>
                    <w:rPr>
                      <w:rFonts w:ascii="Comic Sans MS" w:eastAsia="Comic Sans MS" w:hAnsi="Comic Sans MS" w:cs="Comic Sans MS"/>
                      <w:color w:val="000000"/>
                    </w:rPr>
                  </w:pPr>
                  <w:r>
                    <w:rPr>
                      <w:rFonts w:ascii="Comic Sans MS" w:eastAsia="Comic Sans MS" w:hAnsi="Comic Sans MS" w:cs="Comic Sans MS"/>
                      <w:color w:val="000000"/>
                      <w:sz w:val="22"/>
                      <w:szCs w:val="22"/>
                    </w:rPr>
                    <w:t>come</w:t>
                  </w:r>
                </w:p>
              </w:tc>
              <w:tc>
                <w:tcPr>
                  <w:tcW w:w="1245" w:type="dxa"/>
                  <w:tcBorders>
                    <w:top w:val="nil"/>
                    <w:bottom w:val="nil"/>
                  </w:tcBorders>
                </w:tcPr>
                <w:p w:rsidR="00A35107" w:rsidRDefault="00A35107" w:rsidP="00A35107">
                  <w:pPr>
                    <w:pBdr>
                      <w:top w:val="nil"/>
                      <w:left w:val="nil"/>
                      <w:bottom w:val="nil"/>
                      <w:right w:val="nil"/>
                      <w:between w:val="nil"/>
                    </w:pBdr>
                    <w:spacing w:before="114"/>
                    <w:ind w:right="743" w:hanging="102"/>
                    <w:jc w:val="right"/>
                    <w:rPr>
                      <w:rFonts w:ascii="Comic Sans MS" w:eastAsia="Comic Sans MS" w:hAnsi="Comic Sans MS" w:cs="Comic Sans MS"/>
                      <w:color w:val="000000"/>
                    </w:rPr>
                  </w:pPr>
                  <w:r>
                    <w:rPr>
                      <w:rFonts w:ascii="Comic Sans MS" w:eastAsia="Comic Sans MS" w:hAnsi="Comic Sans MS" w:cs="Comic Sans MS"/>
                      <w:color w:val="000000"/>
                      <w:sz w:val="22"/>
                      <w:szCs w:val="22"/>
                    </w:rPr>
                    <w:t>do</w:t>
                  </w:r>
                </w:p>
              </w:tc>
            </w:tr>
            <w:tr w:rsidR="00A35107" w:rsidTr="00A35107">
              <w:tc>
                <w:tcPr>
                  <w:tcW w:w="1160" w:type="dxa"/>
                  <w:tcBorders>
                    <w:top w:val="nil"/>
                    <w:bottom w:val="nil"/>
                  </w:tcBorders>
                </w:tcPr>
                <w:p w:rsidR="00A35107" w:rsidRDefault="00A35107" w:rsidP="00A35107">
                  <w:pPr>
                    <w:pBdr>
                      <w:top w:val="nil"/>
                      <w:left w:val="nil"/>
                      <w:bottom w:val="nil"/>
                      <w:right w:val="nil"/>
                      <w:between w:val="nil"/>
                    </w:pBdr>
                    <w:spacing w:before="69"/>
                    <w:ind w:left="261" w:right="262" w:hanging="102"/>
                    <w:jc w:val="center"/>
                    <w:rPr>
                      <w:rFonts w:ascii="Comic Sans MS" w:eastAsia="Comic Sans MS" w:hAnsi="Comic Sans MS" w:cs="Comic Sans MS"/>
                      <w:color w:val="000000"/>
                    </w:rPr>
                  </w:pPr>
                  <w:r>
                    <w:rPr>
                      <w:rFonts w:ascii="Comic Sans MS" w:eastAsia="Comic Sans MS" w:hAnsi="Comic Sans MS" w:cs="Comic Sans MS"/>
                      <w:color w:val="000000"/>
                      <w:sz w:val="22"/>
                      <w:szCs w:val="22"/>
                    </w:rPr>
                    <w:t>go</w:t>
                  </w:r>
                </w:p>
              </w:tc>
              <w:tc>
                <w:tcPr>
                  <w:tcW w:w="1160" w:type="dxa"/>
                  <w:tcBorders>
                    <w:top w:val="nil"/>
                    <w:bottom w:val="nil"/>
                  </w:tcBorders>
                </w:tcPr>
                <w:p w:rsidR="00A35107" w:rsidRDefault="00A35107" w:rsidP="00A35107">
                  <w:pPr>
                    <w:pBdr>
                      <w:top w:val="nil"/>
                      <w:left w:val="nil"/>
                      <w:bottom w:val="nil"/>
                      <w:right w:val="nil"/>
                      <w:between w:val="nil"/>
                    </w:pBdr>
                    <w:spacing w:before="69"/>
                    <w:ind w:right="496" w:hanging="102"/>
                    <w:jc w:val="right"/>
                    <w:rPr>
                      <w:rFonts w:ascii="Comic Sans MS" w:eastAsia="Comic Sans MS" w:hAnsi="Comic Sans MS" w:cs="Comic Sans MS"/>
                      <w:color w:val="000000"/>
                    </w:rPr>
                  </w:pPr>
                  <w:r>
                    <w:rPr>
                      <w:rFonts w:ascii="Comic Sans MS" w:eastAsia="Comic Sans MS" w:hAnsi="Comic Sans MS" w:cs="Comic Sans MS"/>
                      <w:color w:val="000000"/>
                      <w:sz w:val="22"/>
                      <w:szCs w:val="22"/>
                    </w:rPr>
                    <w:t>he</w:t>
                  </w:r>
                </w:p>
              </w:tc>
              <w:tc>
                <w:tcPr>
                  <w:tcW w:w="1447" w:type="dxa"/>
                  <w:tcBorders>
                    <w:top w:val="nil"/>
                    <w:bottom w:val="nil"/>
                  </w:tcBorders>
                </w:tcPr>
                <w:p w:rsidR="00A35107" w:rsidRDefault="00A35107" w:rsidP="00A35107">
                  <w:pPr>
                    <w:pBdr>
                      <w:top w:val="nil"/>
                      <w:left w:val="nil"/>
                      <w:bottom w:val="nil"/>
                      <w:right w:val="nil"/>
                      <w:between w:val="nil"/>
                    </w:pBdr>
                    <w:spacing w:before="69"/>
                    <w:ind w:right="2" w:hanging="102"/>
                    <w:jc w:val="center"/>
                    <w:rPr>
                      <w:rFonts w:ascii="Comic Sans MS" w:eastAsia="Comic Sans MS" w:hAnsi="Comic Sans MS" w:cs="Comic Sans MS"/>
                      <w:color w:val="000000"/>
                    </w:rPr>
                  </w:pPr>
                  <w:r>
                    <w:rPr>
                      <w:rFonts w:ascii="Comic Sans MS" w:eastAsia="Comic Sans MS" w:hAnsi="Comic Sans MS" w:cs="Comic Sans MS"/>
                      <w:color w:val="000000"/>
                      <w:sz w:val="22"/>
                      <w:szCs w:val="22"/>
                    </w:rPr>
                    <w:t>I</w:t>
                  </w:r>
                </w:p>
              </w:tc>
              <w:tc>
                <w:tcPr>
                  <w:tcW w:w="1245" w:type="dxa"/>
                  <w:tcBorders>
                    <w:top w:val="nil"/>
                    <w:bottom w:val="nil"/>
                  </w:tcBorders>
                </w:tcPr>
                <w:p w:rsidR="00A35107" w:rsidRDefault="00A35107" w:rsidP="00A35107">
                  <w:pPr>
                    <w:pBdr>
                      <w:top w:val="nil"/>
                      <w:left w:val="nil"/>
                      <w:bottom w:val="nil"/>
                      <w:right w:val="nil"/>
                      <w:between w:val="nil"/>
                    </w:pBdr>
                    <w:spacing w:before="69"/>
                    <w:ind w:right="776" w:hanging="102"/>
                    <w:jc w:val="right"/>
                    <w:rPr>
                      <w:rFonts w:ascii="Comic Sans MS" w:eastAsia="Comic Sans MS" w:hAnsi="Comic Sans MS" w:cs="Comic Sans MS"/>
                      <w:color w:val="000000"/>
                    </w:rPr>
                  </w:pPr>
                  <w:r>
                    <w:rPr>
                      <w:rFonts w:ascii="Comic Sans MS" w:eastAsia="Comic Sans MS" w:hAnsi="Comic Sans MS" w:cs="Comic Sans MS"/>
                      <w:color w:val="000000"/>
                      <w:sz w:val="22"/>
                      <w:szCs w:val="22"/>
                    </w:rPr>
                    <w:t>in</w:t>
                  </w:r>
                </w:p>
              </w:tc>
            </w:tr>
            <w:tr w:rsidR="00A35107" w:rsidTr="00A35107">
              <w:tc>
                <w:tcPr>
                  <w:tcW w:w="1160" w:type="dxa"/>
                  <w:tcBorders>
                    <w:top w:val="nil"/>
                    <w:bottom w:val="nil"/>
                  </w:tcBorders>
                </w:tcPr>
                <w:p w:rsidR="00A35107" w:rsidRDefault="00A35107" w:rsidP="00A35107">
                  <w:pPr>
                    <w:pBdr>
                      <w:top w:val="nil"/>
                      <w:left w:val="nil"/>
                      <w:bottom w:val="nil"/>
                      <w:right w:val="nil"/>
                      <w:between w:val="nil"/>
                    </w:pBdr>
                    <w:spacing w:before="78"/>
                    <w:ind w:left="262" w:right="260" w:hanging="102"/>
                    <w:jc w:val="center"/>
                    <w:rPr>
                      <w:rFonts w:ascii="Comic Sans MS" w:eastAsia="Comic Sans MS" w:hAnsi="Comic Sans MS" w:cs="Comic Sans MS"/>
                      <w:color w:val="000000"/>
                    </w:rPr>
                  </w:pPr>
                  <w:r>
                    <w:rPr>
                      <w:rFonts w:ascii="Comic Sans MS" w:eastAsia="Comic Sans MS" w:hAnsi="Comic Sans MS" w:cs="Comic Sans MS"/>
                      <w:color w:val="000000"/>
                      <w:sz w:val="22"/>
                      <w:szCs w:val="22"/>
                    </w:rPr>
                    <w:t>is</w:t>
                  </w:r>
                </w:p>
              </w:tc>
              <w:tc>
                <w:tcPr>
                  <w:tcW w:w="1160" w:type="dxa"/>
                  <w:tcBorders>
                    <w:top w:val="nil"/>
                    <w:bottom w:val="nil"/>
                  </w:tcBorders>
                </w:tcPr>
                <w:p w:rsidR="00A35107" w:rsidRDefault="00A35107" w:rsidP="00A35107">
                  <w:pPr>
                    <w:pBdr>
                      <w:top w:val="nil"/>
                      <w:left w:val="nil"/>
                      <w:bottom w:val="nil"/>
                      <w:right w:val="nil"/>
                      <w:between w:val="nil"/>
                    </w:pBdr>
                    <w:spacing w:before="78"/>
                    <w:ind w:right="536" w:hanging="102"/>
                    <w:jc w:val="right"/>
                    <w:rPr>
                      <w:rFonts w:ascii="Comic Sans MS" w:eastAsia="Comic Sans MS" w:hAnsi="Comic Sans MS" w:cs="Comic Sans MS"/>
                      <w:color w:val="000000"/>
                    </w:rPr>
                  </w:pPr>
                  <w:r>
                    <w:rPr>
                      <w:rFonts w:ascii="Comic Sans MS" w:eastAsia="Comic Sans MS" w:hAnsi="Comic Sans MS" w:cs="Comic Sans MS"/>
                      <w:color w:val="000000"/>
                      <w:sz w:val="22"/>
                      <w:szCs w:val="22"/>
                    </w:rPr>
                    <w:t>it</w:t>
                  </w:r>
                </w:p>
              </w:tc>
              <w:tc>
                <w:tcPr>
                  <w:tcW w:w="1447" w:type="dxa"/>
                  <w:tcBorders>
                    <w:top w:val="nil"/>
                    <w:bottom w:val="nil"/>
                  </w:tcBorders>
                </w:tcPr>
                <w:p w:rsidR="00A35107" w:rsidRDefault="00A35107" w:rsidP="00A35107">
                  <w:pPr>
                    <w:pBdr>
                      <w:top w:val="nil"/>
                      <w:left w:val="nil"/>
                      <w:bottom w:val="nil"/>
                      <w:right w:val="nil"/>
                      <w:between w:val="nil"/>
                    </w:pBdr>
                    <w:spacing w:before="78"/>
                    <w:ind w:left="405" w:right="407" w:hanging="102"/>
                    <w:jc w:val="center"/>
                    <w:rPr>
                      <w:rFonts w:ascii="Comic Sans MS" w:eastAsia="Comic Sans MS" w:hAnsi="Comic Sans MS" w:cs="Comic Sans MS"/>
                      <w:color w:val="000000"/>
                    </w:rPr>
                  </w:pPr>
                  <w:r>
                    <w:rPr>
                      <w:rFonts w:ascii="Comic Sans MS" w:eastAsia="Comic Sans MS" w:hAnsi="Comic Sans MS" w:cs="Comic Sans MS"/>
                      <w:color w:val="000000"/>
                      <w:sz w:val="22"/>
                      <w:szCs w:val="22"/>
                    </w:rPr>
                    <w:t>like</w:t>
                  </w:r>
                </w:p>
              </w:tc>
              <w:tc>
                <w:tcPr>
                  <w:tcW w:w="1245" w:type="dxa"/>
                  <w:tcBorders>
                    <w:top w:val="nil"/>
                    <w:bottom w:val="nil"/>
                  </w:tcBorders>
                </w:tcPr>
                <w:p w:rsidR="00A35107" w:rsidRDefault="00A35107" w:rsidP="00A35107">
                  <w:pPr>
                    <w:pBdr>
                      <w:top w:val="nil"/>
                      <w:left w:val="nil"/>
                      <w:bottom w:val="nil"/>
                      <w:right w:val="nil"/>
                      <w:between w:val="nil"/>
                    </w:pBdr>
                    <w:spacing w:before="78"/>
                    <w:ind w:right="722" w:hanging="102"/>
                    <w:jc w:val="right"/>
                    <w:rPr>
                      <w:rFonts w:ascii="Comic Sans MS" w:eastAsia="Comic Sans MS" w:hAnsi="Comic Sans MS" w:cs="Comic Sans MS"/>
                      <w:color w:val="000000"/>
                    </w:rPr>
                  </w:pPr>
                  <w:r>
                    <w:rPr>
                      <w:rFonts w:ascii="Comic Sans MS" w:eastAsia="Comic Sans MS" w:hAnsi="Comic Sans MS" w:cs="Comic Sans MS"/>
                      <w:color w:val="000000"/>
                      <w:sz w:val="22"/>
                      <w:szCs w:val="22"/>
                    </w:rPr>
                    <w:t>me</w:t>
                  </w:r>
                </w:p>
              </w:tc>
            </w:tr>
            <w:tr w:rsidR="00A35107" w:rsidTr="00A35107">
              <w:tc>
                <w:tcPr>
                  <w:tcW w:w="1160" w:type="dxa"/>
                  <w:tcBorders>
                    <w:top w:val="nil"/>
                    <w:bottom w:val="nil"/>
                  </w:tcBorders>
                </w:tcPr>
                <w:p w:rsidR="00A35107" w:rsidRDefault="00A35107" w:rsidP="00A35107">
                  <w:pPr>
                    <w:pBdr>
                      <w:top w:val="nil"/>
                      <w:left w:val="nil"/>
                      <w:bottom w:val="nil"/>
                      <w:right w:val="nil"/>
                      <w:between w:val="nil"/>
                    </w:pBdr>
                    <w:spacing w:before="64"/>
                    <w:ind w:left="260" w:right="262" w:hanging="102"/>
                    <w:jc w:val="center"/>
                    <w:rPr>
                      <w:rFonts w:ascii="Comic Sans MS" w:eastAsia="Comic Sans MS" w:hAnsi="Comic Sans MS" w:cs="Comic Sans MS"/>
                      <w:color w:val="000000"/>
                    </w:rPr>
                  </w:pPr>
                  <w:r>
                    <w:rPr>
                      <w:rFonts w:ascii="Comic Sans MS" w:eastAsia="Comic Sans MS" w:hAnsi="Comic Sans MS" w:cs="Comic Sans MS"/>
                      <w:color w:val="000000"/>
                      <w:sz w:val="22"/>
                      <w:szCs w:val="22"/>
                    </w:rPr>
                    <w:t>my</w:t>
                  </w:r>
                </w:p>
              </w:tc>
              <w:tc>
                <w:tcPr>
                  <w:tcW w:w="1160" w:type="dxa"/>
                  <w:tcBorders>
                    <w:top w:val="nil"/>
                    <w:bottom w:val="nil"/>
                  </w:tcBorders>
                </w:tcPr>
                <w:p w:rsidR="00A35107" w:rsidRDefault="00A35107" w:rsidP="00A35107">
                  <w:pPr>
                    <w:pBdr>
                      <w:top w:val="nil"/>
                      <w:left w:val="nil"/>
                      <w:bottom w:val="nil"/>
                      <w:right w:val="nil"/>
                      <w:between w:val="nil"/>
                    </w:pBdr>
                    <w:spacing w:before="64"/>
                    <w:ind w:right="506" w:hanging="102"/>
                    <w:jc w:val="right"/>
                    <w:rPr>
                      <w:rFonts w:ascii="Comic Sans MS" w:eastAsia="Comic Sans MS" w:hAnsi="Comic Sans MS" w:cs="Comic Sans MS"/>
                      <w:color w:val="000000"/>
                    </w:rPr>
                  </w:pPr>
                  <w:r>
                    <w:rPr>
                      <w:rFonts w:ascii="Comic Sans MS" w:eastAsia="Comic Sans MS" w:hAnsi="Comic Sans MS" w:cs="Comic Sans MS"/>
                      <w:color w:val="000000"/>
                      <w:sz w:val="22"/>
                      <w:szCs w:val="22"/>
                    </w:rPr>
                    <w:t>no</w:t>
                  </w:r>
                </w:p>
              </w:tc>
              <w:tc>
                <w:tcPr>
                  <w:tcW w:w="1447" w:type="dxa"/>
                  <w:tcBorders>
                    <w:top w:val="nil"/>
                    <w:bottom w:val="nil"/>
                  </w:tcBorders>
                </w:tcPr>
                <w:p w:rsidR="00A35107" w:rsidRDefault="00A35107" w:rsidP="00A35107">
                  <w:pPr>
                    <w:pBdr>
                      <w:top w:val="nil"/>
                      <w:left w:val="nil"/>
                      <w:bottom w:val="nil"/>
                      <w:right w:val="nil"/>
                      <w:between w:val="nil"/>
                    </w:pBdr>
                    <w:spacing w:before="64"/>
                    <w:ind w:left="405" w:right="406" w:hanging="102"/>
                    <w:jc w:val="center"/>
                    <w:rPr>
                      <w:rFonts w:ascii="Comic Sans MS" w:eastAsia="Comic Sans MS" w:hAnsi="Comic Sans MS" w:cs="Comic Sans MS"/>
                      <w:color w:val="000000"/>
                    </w:rPr>
                  </w:pPr>
                  <w:r>
                    <w:rPr>
                      <w:rFonts w:ascii="Comic Sans MS" w:eastAsia="Comic Sans MS" w:hAnsi="Comic Sans MS" w:cs="Comic Sans MS"/>
                      <w:color w:val="000000"/>
                      <w:sz w:val="22"/>
                      <w:szCs w:val="22"/>
                    </w:rPr>
                    <w:t>see</w:t>
                  </w:r>
                </w:p>
              </w:tc>
              <w:tc>
                <w:tcPr>
                  <w:tcW w:w="1245" w:type="dxa"/>
                  <w:tcBorders>
                    <w:top w:val="nil"/>
                    <w:bottom w:val="nil"/>
                  </w:tcBorders>
                </w:tcPr>
                <w:p w:rsidR="00A35107" w:rsidRDefault="00A35107" w:rsidP="00A35107">
                  <w:pPr>
                    <w:pBdr>
                      <w:top w:val="nil"/>
                      <w:left w:val="nil"/>
                      <w:bottom w:val="nil"/>
                      <w:right w:val="nil"/>
                      <w:between w:val="nil"/>
                    </w:pBdr>
                    <w:spacing w:before="64"/>
                    <w:ind w:right="754" w:hanging="102"/>
                    <w:jc w:val="right"/>
                    <w:rPr>
                      <w:rFonts w:ascii="Comic Sans MS" w:eastAsia="Comic Sans MS" w:hAnsi="Comic Sans MS" w:cs="Comic Sans MS"/>
                      <w:color w:val="000000"/>
                    </w:rPr>
                  </w:pPr>
                  <w:r>
                    <w:rPr>
                      <w:rFonts w:ascii="Comic Sans MS" w:eastAsia="Comic Sans MS" w:hAnsi="Comic Sans MS" w:cs="Comic Sans MS"/>
                      <w:color w:val="000000"/>
                      <w:sz w:val="22"/>
                      <w:szCs w:val="22"/>
                    </w:rPr>
                    <w:t>so</w:t>
                  </w:r>
                </w:p>
              </w:tc>
            </w:tr>
            <w:tr w:rsidR="00A35107" w:rsidTr="00A35107">
              <w:tc>
                <w:tcPr>
                  <w:tcW w:w="1160" w:type="dxa"/>
                  <w:tcBorders>
                    <w:top w:val="nil"/>
                    <w:bottom w:val="nil"/>
                  </w:tcBorders>
                </w:tcPr>
                <w:p w:rsidR="00A35107" w:rsidRDefault="00A35107" w:rsidP="00A35107">
                  <w:pPr>
                    <w:pBdr>
                      <w:top w:val="nil"/>
                      <w:left w:val="nil"/>
                      <w:bottom w:val="nil"/>
                      <w:right w:val="nil"/>
                      <w:between w:val="nil"/>
                    </w:pBdr>
                    <w:spacing w:before="64"/>
                    <w:ind w:left="262" w:right="262" w:hanging="102"/>
                    <w:jc w:val="center"/>
                    <w:rPr>
                      <w:rFonts w:ascii="Comic Sans MS" w:eastAsia="Comic Sans MS" w:hAnsi="Comic Sans MS" w:cs="Comic Sans MS"/>
                      <w:color w:val="000000"/>
                    </w:rPr>
                  </w:pPr>
                  <w:r>
                    <w:rPr>
                      <w:rFonts w:ascii="Comic Sans MS" w:eastAsia="Comic Sans MS" w:hAnsi="Comic Sans MS" w:cs="Comic Sans MS"/>
                      <w:color w:val="000000"/>
                      <w:sz w:val="22"/>
                      <w:szCs w:val="22"/>
                    </w:rPr>
                    <w:t>the</w:t>
                  </w:r>
                </w:p>
              </w:tc>
              <w:tc>
                <w:tcPr>
                  <w:tcW w:w="1160" w:type="dxa"/>
                  <w:tcBorders>
                    <w:top w:val="nil"/>
                    <w:bottom w:val="nil"/>
                  </w:tcBorders>
                </w:tcPr>
                <w:p w:rsidR="00A35107" w:rsidRDefault="00A35107" w:rsidP="00A35107">
                  <w:pPr>
                    <w:pBdr>
                      <w:top w:val="nil"/>
                      <w:left w:val="nil"/>
                      <w:bottom w:val="nil"/>
                      <w:right w:val="nil"/>
                      <w:between w:val="nil"/>
                    </w:pBdr>
                    <w:spacing w:before="64"/>
                    <w:ind w:right="511" w:hanging="102"/>
                    <w:jc w:val="right"/>
                    <w:rPr>
                      <w:rFonts w:ascii="Comic Sans MS" w:eastAsia="Comic Sans MS" w:hAnsi="Comic Sans MS" w:cs="Comic Sans MS"/>
                      <w:color w:val="000000"/>
                    </w:rPr>
                  </w:pPr>
                  <w:r>
                    <w:rPr>
                      <w:rFonts w:ascii="Comic Sans MS" w:eastAsia="Comic Sans MS" w:hAnsi="Comic Sans MS" w:cs="Comic Sans MS"/>
                      <w:color w:val="000000"/>
                      <w:sz w:val="22"/>
                      <w:szCs w:val="22"/>
                    </w:rPr>
                    <w:t>to</w:t>
                  </w:r>
                </w:p>
              </w:tc>
              <w:tc>
                <w:tcPr>
                  <w:tcW w:w="1447" w:type="dxa"/>
                  <w:tcBorders>
                    <w:top w:val="nil"/>
                    <w:bottom w:val="nil"/>
                  </w:tcBorders>
                </w:tcPr>
                <w:p w:rsidR="00A35107" w:rsidRDefault="00A35107" w:rsidP="00A35107">
                  <w:pPr>
                    <w:pBdr>
                      <w:top w:val="nil"/>
                      <w:left w:val="nil"/>
                      <w:bottom w:val="nil"/>
                      <w:right w:val="nil"/>
                      <w:between w:val="nil"/>
                    </w:pBdr>
                    <w:spacing w:before="64"/>
                    <w:ind w:left="405" w:right="405" w:hanging="102"/>
                    <w:jc w:val="center"/>
                    <w:rPr>
                      <w:rFonts w:ascii="Comic Sans MS" w:eastAsia="Comic Sans MS" w:hAnsi="Comic Sans MS" w:cs="Comic Sans MS"/>
                      <w:color w:val="000000"/>
                    </w:rPr>
                  </w:pPr>
                  <w:r>
                    <w:rPr>
                      <w:rFonts w:ascii="Comic Sans MS" w:eastAsia="Comic Sans MS" w:hAnsi="Comic Sans MS" w:cs="Comic Sans MS"/>
                      <w:color w:val="000000"/>
                      <w:sz w:val="22"/>
                      <w:szCs w:val="22"/>
                    </w:rPr>
                    <w:t>up</w:t>
                  </w:r>
                </w:p>
              </w:tc>
              <w:tc>
                <w:tcPr>
                  <w:tcW w:w="1245" w:type="dxa"/>
                  <w:tcBorders>
                    <w:top w:val="nil"/>
                    <w:bottom w:val="nil"/>
                  </w:tcBorders>
                </w:tcPr>
                <w:p w:rsidR="00A35107" w:rsidRDefault="00A35107" w:rsidP="00A35107">
                  <w:pPr>
                    <w:pBdr>
                      <w:top w:val="nil"/>
                      <w:left w:val="nil"/>
                      <w:bottom w:val="nil"/>
                      <w:right w:val="nil"/>
                      <w:between w:val="nil"/>
                    </w:pBdr>
                    <w:spacing w:before="64"/>
                    <w:ind w:right="726" w:hanging="102"/>
                    <w:jc w:val="right"/>
                    <w:rPr>
                      <w:rFonts w:ascii="Comic Sans MS" w:eastAsia="Comic Sans MS" w:hAnsi="Comic Sans MS" w:cs="Comic Sans MS"/>
                      <w:color w:val="000000"/>
                    </w:rPr>
                  </w:pPr>
                  <w:r>
                    <w:rPr>
                      <w:rFonts w:ascii="Comic Sans MS" w:eastAsia="Comic Sans MS" w:hAnsi="Comic Sans MS" w:cs="Comic Sans MS"/>
                      <w:color w:val="000000"/>
                      <w:sz w:val="22"/>
                      <w:szCs w:val="22"/>
                    </w:rPr>
                    <w:t>we</w:t>
                  </w:r>
                </w:p>
              </w:tc>
            </w:tr>
            <w:tr w:rsidR="00A35107" w:rsidTr="00A35107">
              <w:tc>
                <w:tcPr>
                  <w:tcW w:w="1160" w:type="dxa"/>
                  <w:tcBorders>
                    <w:top w:val="nil"/>
                    <w:bottom w:val="single" w:sz="4" w:space="0" w:color="auto"/>
                  </w:tcBorders>
                </w:tcPr>
                <w:p w:rsidR="00A35107" w:rsidRDefault="00A35107" w:rsidP="00A35107">
                  <w:pPr>
                    <w:pBdr>
                      <w:top w:val="nil"/>
                      <w:left w:val="nil"/>
                      <w:bottom w:val="nil"/>
                      <w:right w:val="nil"/>
                      <w:between w:val="nil"/>
                    </w:pBdr>
                    <w:spacing w:before="64"/>
                    <w:ind w:left="262" w:right="262" w:hanging="102"/>
                    <w:jc w:val="center"/>
                    <w:rPr>
                      <w:rFonts w:ascii="Comic Sans MS" w:eastAsia="Comic Sans MS" w:hAnsi="Comic Sans MS" w:cs="Comic Sans MS"/>
                      <w:color w:val="000000"/>
                    </w:rPr>
                  </w:pPr>
                  <w:r>
                    <w:rPr>
                      <w:rFonts w:ascii="Comic Sans MS" w:eastAsia="Comic Sans MS" w:hAnsi="Comic Sans MS" w:cs="Comic Sans MS"/>
                      <w:color w:val="000000"/>
                      <w:sz w:val="22"/>
                      <w:szCs w:val="22"/>
                    </w:rPr>
                    <w:t>you</w:t>
                  </w:r>
                </w:p>
              </w:tc>
              <w:tc>
                <w:tcPr>
                  <w:tcW w:w="1160" w:type="dxa"/>
                  <w:tcBorders>
                    <w:top w:val="nil"/>
                    <w:bottom w:val="single" w:sz="4" w:space="0" w:color="auto"/>
                  </w:tcBorders>
                </w:tcPr>
                <w:p w:rsidR="00A35107" w:rsidRDefault="00A35107" w:rsidP="00A35107">
                  <w:pPr>
                    <w:pBdr>
                      <w:top w:val="nil"/>
                      <w:left w:val="nil"/>
                      <w:bottom w:val="nil"/>
                      <w:right w:val="nil"/>
                      <w:between w:val="nil"/>
                    </w:pBdr>
                    <w:spacing w:before="64"/>
                    <w:ind w:right="511" w:hanging="102"/>
                    <w:jc w:val="right"/>
                    <w:rPr>
                      <w:rFonts w:ascii="Comic Sans MS" w:eastAsia="Comic Sans MS" w:hAnsi="Comic Sans MS" w:cs="Comic Sans MS"/>
                      <w:color w:val="000000"/>
                      <w:sz w:val="22"/>
                      <w:szCs w:val="22"/>
                    </w:rPr>
                  </w:pPr>
                </w:p>
              </w:tc>
              <w:tc>
                <w:tcPr>
                  <w:tcW w:w="1447" w:type="dxa"/>
                  <w:tcBorders>
                    <w:top w:val="nil"/>
                    <w:bottom w:val="single" w:sz="4" w:space="0" w:color="auto"/>
                  </w:tcBorders>
                </w:tcPr>
                <w:p w:rsidR="00A35107" w:rsidRDefault="00A35107" w:rsidP="00A35107">
                  <w:pPr>
                    <w:pBdr>
                      <w:top w:val="nil"/>
                      <w:left w:val="nil"/>
                      <w:bottom w:val="nil"/>
                      <w:right w:val="nil"/>
                      <w:between w:val="nil"/>
                    </w:pBdr>
                    <w:spacing w:before="64"/>
                    <w:ind w:left="405" w:right="405" w:hanging="102"/>
                    <w:jc w:val="center"/>
                    <w:rPr>
                      <w:rFonts w:ascii="Comic Sans MS" w:eastAsia="Comic Sans MS" w:hAnsi="Comic Sans MS" w:cs="Comic Sans MS"/>
                      <w:color w:val="000000"/>
                      <w:sz w:val="22"/>
                      <w:szCs w:val="22"/>
                    </w:rPr>
                  </w:pPr>
                </w:p>
              </w:tc>
              <w:tc>
                <w:tcPr>
                  <w:tcW w:w="1245" w:type="dxa"/>
                  <w:tcBorders>
                    <w:top w:val="nil"/>
                    <w:bottom w:val="single" w:sz="4" w:space="0" w:color="auto"/>
                  </w:tcBorders>
                </w:tcPr>
                <w:p w:rsidR="00A35107" w:rsidRDefault="00A35107" w:rsidP="00A35107">
                  <w:pPr>
                    <w:pBdr>
                      <w:top w:val="nil"/>
                      <w:left w:val="nil"/>
                      <w:bottom w:val="nil"/>
                      <w:right w:val="nil"/>
                      <w:between w:val="nil"/>
                    </w:pBdr>
                    <w:spacing w:before="64"/>
                    <w:ind w:right="726" w:hanging="102"/>
                    <w:jc w:val="right"/>
                    <w:rPr>
                      <w:rFonts w:ascii="Comic Sans MS" w:eastAsia="Comic Sans MS" w:hAnsi="Comic Sans MS" w:cs="Comic Sans MS"/>
                      <w:color w:val="000000"/>
                      <w:sz w:val="22"/>
                      <w:szCs w:val="22"/>
                    </w:rPr>
                  </w:pPr>
                </w:p>
              </w:tc>
            </w:tr>
          </w:tbl>
          <w:p w:rsidR="00A35107" w:rsidRDefault="00A35107" w:rsidP="009A14AE">
            <w:pPr>
              <w:jc w:val="center"/>
            </w:pPr>
          </w:p>
        </w:tc>
      </w:tr>
      <w:tr w:rsidR="00A35107" w:rsidTr="00A35107">
        <w:tc>
          <w:tcPr>
            <w:tcW w:w="5490" w:type="dxa"/>
          </w:tcPr>
          <w:p w:rsidR="00A35107" w:rsidRDefault="00A35107" w:rsidP="00A35107">
            <w:pPr>
              <w:pBdr>
                <w:top w:val="nil"/>
                <w:left w:val="nil"/>
                <w:bottom w:val="nil"/>
                <w:right w:val="nil"/>
                <w:between w:val="nil"/>
              </w:pBdr>
              <w:ind w:left="102" w:right="318" w:hanging="102"/>
              <w:rPr>
                <w:rFonts w:ascii="Calibri" w:eastAsia="Calibri" w:hAnsi="Calibri" w:cs="Calibri"/>
                <w:b/>
                <w:color w:val="000000"/>
                <w:sz w:val="22"/>
                <w:szCs w:val="22"/>
              </w:rPr>
            </w:pPr>
          </w:p>
          <w:p w:rsidR="00A35107" w:rsidRDefault="00A35107" w:rsidP="00A35107">
            <w:pPr>
              <w:pBdr>
                <w:top w:val="nil"/>
                <w:left w:val="nil"/>
                <w:bottom w:val="nil"/>
                <w:right w:val="nil"/>
                <w:between w:val="nil"/>
              </w:pBdr>
              <w:ind w:left="102" w:right="318" w:hanging="102"/>
              <w:rPr>
                <w:b/>
                <w:color w:val="000000"/>
              </w:rPr>
            </w:pPr>
            <w:r>
              <w:rPr>
                <w:rFonts w:ascii="Calibri" w:eastAsia="Calibri" w:hAnsi="Calibri" w:cs="Calibri"/>
                <w:b/>
                <w:color w:val="000000"/>
                <w:sz w:val="22"/>
                <w:szCs w:val="22"/>
              </w:rPr>
              <w:t>Visit your local library to enjoy books at the emergent level!</w:t>
            </w:r>
          </w:p>
          <w:p w:rsidR="00A35107" w:rsidRDefault="00A35107" w:rsidP="00A35107">
            <w:pPr>
              <w:pBdr>
                <w:top w:val="nil"/>
                <w:left w:val="nil"/>
                <w:bottom w:val="nil"/>
                <w:right w:val="nil"/>
                <w:between w:val="nil"/>
              </w:pBdr>
              <w:spacing w:before="5"/>
              <w:ind w:hanging="102"/>
              <w:rPr>
                <w:rFonts w:ascii="Times New Roman" w:eastAsia="Times New Roman" w:hAnsi="Times New Roman" w:cs="Times New Roman"/>
                <w:color w:val="000000"/>
                <w:sz w:val="23"/>
                <w:szCs w:val="23"/>
              </w:rPr>
            </w:pPr>
          </w:p>
          <w:p w:rsidR="00A35107" w:rsidRDefault="00A35107" w:rsidP="00A35107">
            <w:pPr>
              <w:pBdr>
                <w:top w:val="nil"/>
                <w:left w:val="nil"/>
                <w:bottom w:val="nil"/>
                <w:right w:val="nil"/>
                <w:between w:val="nil"/>
              </w:pBdr>
              <w:ind w:left="102" w:hanging="102"/>
              <w:rPr>
                <w:rFonts w:ascii="Cabin" w:eastAsia="Cabin" w:hAnsi="Cabin" w:cs="Cabin"/>
                <w:b/>
                <w:color w:val="000000"/>
              </w:rPr>
            </w:pPr>
            <w:r>
              <w:rPr>
                <w:rFonts w:ascii="Cabin" w:eastAsia="Cabin" w:hAnsi="Cabin" w:cs="Cabin"/>
                <w:b/>
                <w:color w:val="000000"/>
                <w:sz w:val="22"/>
                <w:szCs w:val="22"/>
              </w:rPr>
              <w:t>Level 1</w:t>
            </w:r>
          </w:p>
          <w:p w:rsidR="00A35107" w:rsidRDefault="00A35107" w:rsidP="00A35107">
            <w:pPr>
              <w:pBdr>
                <w:top w:val="nil"/>
                <w:left w:val="nil"/>
                <w:bottom w:val="nil"/>
                <w:right w:val="nil"/>
                <w:between w:val="nil"/>
              </w:pBdr>
              <w:spacing w:before="27"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Count and See; </w:t>
            </w:r>
            <w:r>
              <w:rPr>
                <w:rFonts w:ascii="Century Schoolbook" w:eastAsia="Century Schoolbook" w:hAnsi="Century Schoolbook" w:cs="Century Schoolbook"/>
                <w:color w:val="000000"/>
                <w:sz w:val="22"/>
                <w:szCs w:val="22"/>
              </w:rPr>
              <w:t>Hoban, Tana</w:t>
            </w:r>
          </w:p>
          <w:p w:rsid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Do - </w:t>
            </w:r>
            <w:proofErr w:type="spellStart"/>
            <w:r>
              <w:rPr>
                <w:rFonts w:ascii="Century Schoolbook" w:eastAsia="Century Schoolbook" w:hAnsi="Century Schoolbook" w:cs="Century Schoolbook"/>
                <w:i/>
                <w:color w:val="000000"/>
                <w:sz w:val="22"/>
                <w:szCs w:val="22"/>
              </w:rPr>
              <w:t>ou</w:t>
            </w:r>
            <w:proofErr w:type="spellEnd"/>
            <w:r>
              <w:rPr>
                <w:rFonts w:ascii="Century Schoolbook" w:eastAsia="Century Schoolbook" w:hAnsi="Century Schoolbook" w:cs="Century Schoolbook"/>
                <w:i/>
                <w:color w:val="000000"/>
                <w:sz w:val="22"/>
                <w:szCs w:val="22"/>
              </w:rPr>
              <w:t xml:space="preserve"> Want to be My Friend?; </w:t>
            </w:r>
            <w:r>
              <w:rPr>
                <w:rFonts w:ascii="Century Schoolbook" w:eastAsia="Century Schoolbook" w:hAnsi="Century Schoolbook" w:cs="Century Schoolbook"/>
                <w:color w:val="000000"/>
                <w:sz w:val="22"/>
                <w:szCs w:val="22"/>
              </w:rPr>
              <w:t>Carle, Eric</w:t>
            </w:r>
          </w:p>
          <w:p w:rsid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Great Cat Chase; </w:t>
            </w:r>
            <w:r>
              <w:rPr>
                <w:rFonts w:ascii="Century Schoolbook" w:eastAsia="Century Schoolbook" w:hAnsi="Century Schoolbook" w:cs="Century Schoolbook"/>
                <w:color w:val="000000"/>
                <w:sz w:val="22"/>
                <w:szCs w:val="22"/>
              </w:rPr>
              <w:t>Mayer, Mercer</w:t>
            </w:r>
          </w:p>
          <w:p w:rsidR="00A35107" w:rsidRDefault="00A35107" w:rsidP="00A35107">
            <w:pPr>
              <w:pBdr>
                <w:top w:val="nil"/>
                <w:left w:val="nil"/>
                <w:bottom w:val="nil"/>
                <w:right w:val="nil"/>
                <w:between w:val="nil"/>
              </w:pBdr>
              <w:spacing w:before="1"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My Book; </w:t>
            </w:r>
            <w:r>
              <w:rPr>
                <w:rFonts w:ascii="Century Schoolbook" w:eastAsia="Century Schoolbook" w:hAnsi="Century Schoolbook" w:cs="Century Schoolbook"/>
                <w:color w:val="000000"/>
                <w:sz w:val="22"/>
                <w:szCs w:val="22"/>
              </w:rPr>
              <w:t>Maris, Ron</w:t>
            </w:r>
          </w:p>
          <w:p w:rsid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My Very First Book of Colors; </w:t>
            </w:r>
            <w:r>
              <w:rPr>
                <w:rFonts w:ascii="Century Schoolbook" w:eastAsia="Century Schoolbook" w:hAnsi="Century Schoolbook" w:cs="Century Schoolbook"/>
                <w:color w:val="000000"/>
                <w:sz w:val="22"/>
                <w:szCs w:val="22"/>
              </w:rPr>
              <w:t>Carle, Eric</w:t>
            </w:r>
          </w:p>
          <w:p w:rsid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Now We Can Go; </w:t>
            </w:r>
            <w:r>
              <w:rPr>
                <w:rFonts w:ascii="Century Schoolbook" w:eastAsia="Century Schoolbook" w:hAnsi="Century Schoolbook" w:cs="Century Schoolbook"/>
                <w:color w:val="000000"/>
                <w:sz w:val="22"/>
                <w:szCs w:val="22"/>
              </w:rPr>
              <w:t xml:space="preserve">Jonas, </w:t>
            </w:r>
            <w:proofErr w:type="spellStart"/>
            <w:r>
              <w:rPr>
                <w:rFonts w:ascii="Century Schoolbook" w:eastAsia="Century Schoolbook" w:hAnsi="Century Schoolbook" w:cs="Century Schoolbook"/>
                <w:color w:val="000000"/>
                <w:sz w:val="22"/>
                <w:szCs w:val="22"/>
              </w:rPr>
              <w:t>Cann</w:t>
            </w:r>
            <w:proofErr w:type="spellEnd"/>
          </w:p>
          <w:p w:rsidR="00A35107" w:rsidRDefault="00A35107" w:rsidP="00A35107">
            <w:pPr>
              <w:pBdr>
                <w:top w:val="nil"/>
                <w:left w:val="nil"/>
                <w:bottom w:val="nil"/>
                <w:right w:val="nil"/>
                <w:between w:val="nil"/>
              </w:pBdr>
              <w:spacing w:before="5"/>
              <w:ind w:hanging="102"/>
              <w:rPr>
                <w:rFonts w:ascii="Times New Roman" w:eastAsia="Times New Roman" w:hAnsi="Times New Roman" w:cs="Times New Roman"/>
                <w:color w:val="000000"/>
              </w:rPr>
            </w:pPr>
          </w:p>
          <w:p w:rsidR="00A35107" w:rsidRDefault="00A35107" w:rsidP="00A35107">
            <w:pPr>
              <w:pBdr>
                <w:top w:val="nil"/>
                <w:left w:val="nil"/>
                <w:bottom w:val="nil"/>
                <w:right w:val="nil"/>
                <w:between w:val="nil"/>
              </w:pBdr>
              <w:ind w:left="102" w:hanging="102"/>
              <w:rPr>
                <w:rFonts w:ascii="Cabin" w:eastAsia="Cabin" w:hAnsi="Cabin" w:cs="Cabin"/>
                <w:b/>
                <w:color w:val="000000"/>
              </w:rPr>
            </w:pPr>
            <w:r>
              <w:rPr>
                <w:rFonts w:ascii="Cabin" w:eastAsia="Cabin" w:hAnsi="Cabin" w:cs="Cabin"/>
                <w:b/>
                <w:color w:val="000000"/>
                <w:sz w:val="22"/>
                <w:szCs w:val="22"/>
              </w:rPr>
              <w:t>Level 2</w:t>
            </w:r>
          </w:p>
          <w:p w:rsidR="00A35107" w:rsidRDefault="00A35107" w:rsidP="00A35107">
            <w:pPr>
              <w:pBdr>
                <w:top w:val="nil"/>
                <w:left w:val="nil"/>
                <w:bottom w:val="nil"/>
                <w:right w:val="nil"/>
                <w:between w:val="nil"/>
              </w:pBdr>
              <w:spacing w:before="27"/>
              <w:ind w:left="102" w:right="1831"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Cat on the Mat; </w:t>
            </w:r>
            <w:r>
              <w:rPr>
                <w:rFonts w:ascii="Century Schoolbook" w:eastAsia="Century Schoolbook" w:hAnsi="Century Schoolbook" w:cs="Century Schoolbook"/>
                <w:color w:val="000000"/>
                <w:sz w:val="22"/>
                <w:szCs w:val="22"/>
              </w:rPr>
              <w:t xml:space="preserve">Wildsmith, Brian </w:t>
            </w:r>
            <w:r>
              <w:rPr>
                <w:rFonts w:ascii="Century Schoolbook" w:eastAsia="Century Schoolbook" w:hAnsi="Century Schoolbook" w:cs="Century Schoolbook"/>
                <w:i/>
                <w:color w:val="000000"/>
                <w:sz w:val="22"/>
                <w:szCs w:val="22"/>
              </w:rPr>
              <w:t xml:space="preserve">Chicken Soup; </w:t>
            </w:r>
            <w:proofErr w:type="spellStart"/>
            <w:r>
              <w:rPr>
                <w:rFonts w:ascii="Century Schoolbook" w:eastAsia="Century Schoolbook" w:hAnsi="Century Schoolbook" w:cs="Century Schoolbook"/>
                <w:color w:val="000000"/>
                <w:sz w:val="22"/>
                <w:szCs w:val="22"/>
              </w:rPr>
              <w:t>Fitros</w:t>
            </w:r>
            <w:proofErr w:type="spellEnd"/>
            <w:r>
              <w:rPr>
                <w:rFonts w:ascii="Century Schoolbook" w:eastAsia="Century Schoolbook" w:hAnsi="Century Schoolbook" w:cs="Century Schoolbook"/>
                <w:color w:val="000000"/>
                <w:sz w:val="22"/>
                <w:szCs w:val="22"/>
              </w:rPr>
              <w:t xml:space="preserve">, Pamela </w:t>
            </w:r>
            <w:proofErr w:type="spellStart"/>
            <w:r>
              <w:rPr>
                <w:rFonts w:ascii="Century Schoolbook" w:eastAsia="Century Schoolbook" w:hAnsi="Century Schoolbook" w:cs="Century Schoolbook"/>
                <w:i/>
                <w:color w:val="000000"/>
                <w:sz w:val="22"/>
                <w:szCs w:val="22"/>
              </w:rPr>
              <w:t>Grizzwold</w:t>
            </w:r>
            <w:proofErr w:type="spellEnd"/>
            <w:r>
              <w:rPr>
                <w:rFonts w:ascii="Century Schoolbook" w:eastAsia="Century Schoolbook" w:hAnsi="Century Schoolbook" w:cs="Century Schoolbook"/>
                <w:i/>
                <w:color w:val="000000"/>
                <w:sz w:val="22"/>
                <w:szCs w:val="22"/>
              </w:rPr>
              <w:t xml:space="preserve">; </w:t>
            </w:r>
            <w:r>
              <w:rPr>
                <w:rFonts w:ascii="Century Schoolbook" w:eastAsia="Century Schoolbook" w:hAnsi="Century Schoolbook" w:cs="Century Schoolbook"/>
                <w:color w:val="000000"/>
                <w:sz w:val="22"/>
                <w:szCs w:val="22"/>
              </w:rPr>
              <w:t>Hoff, Syd</w:t>
            </w:r>
          </w:p>
          <w:p w:rsid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Have - </w:t>
            </w:r>
            <w:proofErr w:type="spellStart"/>
            <w:r>
              <w:rPr>
                <w:rFonts w:ascii="Century Schoolbook" w:eastAsia="Century Schoolbook" w:hAnsi="Century Schoolbook" w:cs="Century Schoolbook"/>
                <w:i/>
                <w:color w:val="000000"/>
                <w:sz w:val="22"/>
                <w:szCs w:val="22"/>
              </w:rPr>
              <w:t>ou</w:t>
            </w:r>
            <w:proofErr w:type="spellEnd"/>
            <w:r>
              <w:rPr>
                <w:rFonts w:ascii="Century Schoolbook" w:eastAsia="Century Schoolbook" w:hAnsi="Century Schoolbook" w:cs="Century Schoolbook"/>
                <w:i/>
                <w:color w:val="000000"/>
                <w:sz w:val="22"/>
                <w:szCs w:val="22"/>
              </w:rPr>
              <w:t xml:space="preserve"> Seen My Cat?; </w:t>
            </w:r>
            <w:r>
              <w:rPr>
                <w:rFonts w:ascii="Century Schoolbook" w:eastAsia="Century Schoolbook" w:hAnsi="Century Schoolbook" w:cs="Century Schoolbook"/>
                <w:color w:val="000000"/>
                <w:sz w:val="22"/>
                <w:szCs w:val="22"/>
              </w:rPr>
              <w:t>Carle, Eric</w:t>
            </w:r>
          </w:p>
          <w:p w:rsid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Have - </w:t>
            </w:r>
            <w:proofErr w:type="spellStart"/>
            <w:r>
              <w:rPr>
                <w:rFonts w:ascii="Century Schoolbook" w:eastAsia="Century Schoolbook" w:hAnsi="Century Schoolbook" w:cs="Century Schoolbook"/>
                <w:i/>
                <w:color w:val="000000"/>
                <w:sz w:val="22"/>
                <w:szCs w:val="22"/>
              </w:rPr>
              <w:t>ou</w:t>
            </w:r>
            <w:proofErr w:type="spellEnd"/>
            <w:r>
              <w:rPr>
                <w:rFonts w:ascii="Century Schoolbook" w:eastAsia="Century Schoolbook" w:hAnsi="Century Schoolbook" w:cs="Century Schoolbook"/>
                <w:i/>
                <w:color w:val="000000"/>
                <w:sz w:val="22"/>
                <w:szCs w:val="22"/>
              </w:rPr>
              <w:t xml:space="preserve"> Seen My Duckling?; </w:t>
            </w:r>
            <w:r>
              <w:rPr>
                <w:rFonts w:ascii="Century Schoolbook" w:eastAsia="Century Schoolbook" w:hAnsi="Century Schoolbook" w:cs="Century Schoolbook"/>
                <w:color w:val="000000"/>
                <w:sz w:val="22"/>
                <w:szCs w:val="22"/>
              </w:rPr>
              <w:t>Tafuri, Nancy</w:t>
            </w:r>
          </w:p>
          <w:p w:rsidR="00A35107" w:rsidRDefault="00A35107" w:rsidP="00A35107">
            <w:pPr>
              <w:pBdr>
                <w:top w:val="nil"/>
                <w:left w:val="nil"/>
                <w:bottom w:val="nil"/>
                <w:right w:val="nil"/>
                <w:between w:val="nil"/>
              </w:pBdr>
              <w:spacing w:before="2"/>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I'm Hungry; </w:t>
            </w:r>
            <w:proofErr w:type="spellStart"/>
            <w:r>
              <w:rPr>
                <w:rFonts w:ascii="Century Schoolbook" w:eastAsia="Century Schoolbook" w:hAnsi="Century Schoolbook" w:cs="Century Schoolbook"/>
                <w:color w:val="000000"/>
                <w:sz w:val="22"/>
                <w:szCs w:val="22"/>
              </w:rPr>
              <w:t>Fitros</w:t>
            </w:r>
            <w:proofErr w:type="spellEnd"/>
            <w:r>
              <w:rPr>
                <w:rFonts w:ascii="Century Schoolbook" w:eastAsia="Century Schoolbook" w:hAnsi="Century Schoolbook" w:cs="Century Schoolbook"/>
                <w:color w:val="000000"/>
                <w:sz w:val="22"/>
                <w:szCs w:val="22"/>
              </w:rPr>
              <w:t>, Pamela</w:t>
            </w:r>
          </w:p>
          <w:p w:rsidR="00A35107" w:rsidRDefault="00A35107" w:rsidP="009A14AE">
            <w:pPr>
              <w:jc w:val="center"/>
            </w:pPr>
          </w:p>
        </w:tc>
        <w:tc>
          <w:tcPr>
            <w:tcW w:w="5310" w:type="dxa"/>
          </w:tcPr>
          <w:p w:rsidR="00A35107" w:rsidRDefault="00A35107" w:rsidP="00A35107">
            <w:pPr>
              <w:pBdr>
                <w:top w:val="nil"/>
                <w:left w:val="nil"/>
                <w:bottom w:val="nil"/>
                <w:right w:val="nil"/>
                <w:between w:val="nil"/>
              </w:pBdr>
              <w:spacing w:line="241" w:lineRule="auto"/>
              <w:ind w:left="102" w:hanging="102"/>
              <w:rPr>
                <w:rFonts w:ascii="Cabin" w:eastAsia="Cabin" w:hAnsi="Cabin" w:cs="Cabin"/>
                <w:b/>
                <w:color w:val="000000"/>
                <w:sz w:val="22"/>
                <w:szCs w:val="22"/>
              </w:rPr>
            </w:pPr>
          </w:p>
          <w:p w:rsidR="00A35107" w:rsidRDefault="00A35107" w:rsidP="00A35107">
            <w:pPr>
              <w:pBdr>
                <w:top w:val="nil"/>
                <w:left w:val="nil"/>
                <w:bottom w:val="nil"/>
                <w:right w:val="nil"/>
                <w:between w:val="nil"/>
              </w:pBdr>
              <w:spacing w:line="241" w:lineRule="auto"/>
              <w:ind w:left="102" w:hanging="102"/>
              <w:rPr>
                <w:rFonts w:ascii="Cabin" w:eastAsia="Cabin" w:hAnsi="Cabin" w:cs="Cabin"/>
                <w:b/>
                <w:color w:val="000000"/>
              </w:rPr>
            </w:pPr>
            <w:r>
              <w:rPr>
                <w:rFonts w:ascii="Cabin" w:eastAsia="Cabin" w:hAnsi="Cabin" w:cs="Cabin"/>
                <w:b/>
                <w:color w:val="000000"/>
                <w:sz w:val="22"/>
                <w:szCs w:val="22"/>
              </w:rPr>
              <w:t>Level 4</w:t>
            </w:r>
          </w:p>
          <w:p w:rsidR="00A35107" w:rsidRDefault="00A35107" w:rsidP="00A35107">
            <w:pPr>
              <w:pBdr>
                <w:top w:val="nil"/>
                <w:left w:val="nil"/>
                <w:bottom w:val="nil"/>
                <w:right w:val="nil"/>
                <w:between w:val="nil"/>
              </w:pBdr>
              <w:spacing w:before="27"/>
              <w:ind w:left="102" w:right="1723"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Bears in the Night; </w:t>
            </w:r>
            <w:r>
              <w:rPr>
                <w:rFonts w:ascii="Century Schoolbook" w:eastAsia="Century Schoolbook" w:hAnsi="Century Schoolbook" w:cs="Century Schoolbook"/>
                <w:color w:val="000000"/>
                <w:sz w:val="22"/>
                <w:szCs w:val="22"/>
              </w:rPr>
              <w:t xml:space="preserve">Berenstain, Stan </w:t>
            </w:r>
            <w:r>
              <w:rPr>
                <w:rFonts w:ascii="Century Schoolbook" w:eastAsia="Century Schoolbook" w:hAnsi="Century Schoolbook" w:cs="Century Schoolbook"/>
                <w:i/>
                <w:color w:val="000000"/>
                <w:sz w:val="22"/>
                <w:szCs w:val="22"/>
              </w:rPr>
              <w:t xml:space="preserve">Bears on Wheels; </w:t>
            </w:r>
            <w:r>
              <w:rPr>
                <w:rFonts w:ascii="Century Schoolbook" w:eastAsia="Century Schoolbook" w:hAnsi="Century Schoolbook" w:cs="Century Schoolbook"/>
                <w:color w:val="000000"/>
                <w:sz w:val="22"/>
                <w:szCs w:val="22"/>
              </w:rPr>
              <w:t xml:space="preserve">Berenstain, Stan </w:t>
            </w:r>
            <w:r>
              <w:rPr>
                <w:rFonts w:ascii="Century Schoolbook" w:eastAsia="Century Schoolbook" w:hAnsi="Century Schoolbook" w:cs="Century Schoolbook"/>
                <w:i/>
                <w:color w:val="000000"/>
                <w:sz w:val="22"/>
                <w:szCs w:val="22"/>
              </w:rPr>
              <w:t xml:space="preserve">Fast Draw Freddie; </w:t>
            </w:r>
            <w:proofErr w:type="spellStart"/>
            <w:r>
              <w:rPr>
                <w:rFonts w:ascii="Century Schoolbook" w:eastAsia="Century Schoolbook" w:hAnsi="Century Schoolbook" w:cs="Century Schoolbook"/>
                <w:color w:val="000000"/>
                <w:sz w:val="22"/>
                <w:szCs w:val="22"/>
              </w:rPr>
              <w:t>Hamsa</w:t>
            </w:r>
            <w:proofErr w:type="spellEnd"/>
            <w:r>
              <w:rPr>
                <w:rFonts w:ascii="Century Schoolbook" w:eastAsia="Century Schoolbook" w:hAnsi="Century Schoolbook" w:cs="Century Schoolbook"/>
                <w:color w:val="000000"/>
                <w:sz w:val="22"/>
                <w:szCs w:val="22"/>
              </w:rPr>
              <w:t xml:space="preserve">, Bobbie </w:t>
            </w:r>
            <w:r>
              <w:rPr>
                <w:rFonts w:ascii="Century Schoolbook" w:eastAsia="Century Schoolbook" w:hAnsi="Century Schoolbook" w:cs="Century Schoolbook"/>
                <w:i/>
                <w:color w:val="000000"/>
                <w:sz w:val="22"/>
                <w:szCs w:val="22"/>
              </w:rPr>
              <w:t>Ice is...</w:t>
            </w:r>
            <w:proofErr w:type="spellStart"/>
            <w:r>
              <w:rPr>
                <w:rFonts w:ascii="Century Schoolbook" w:eastAsia="Century Schoolbook" w:hAnsi="Century Schoolbook" w:cs="Century Schoolbook"/>
                <w:i/>
                <w:color w:val="000000"/>
                <w:sz w:val="22"/>
                <w:szCs w:val="22"/>
              </w:rPr>
              <w:t>Whee</w:t>
            </w:r>
            <w:proofErr w:type="spellEnd"/>
            <w:r>
              <w:rPr>
                <w:rFonts w:ascii="Century Schoolbook" w:eastAsia="Century Schoolbook" w:hAnsi="Century Schoolbook" w:cs="Century Schoolbook"/>
                <w:i/>
                <w:color w:val="000000"/>
                <w:sz w:val="22"/>
                <w:szCs w:val="22"/>
              </w:rPr>
              <w:t xml:space="preserve">!; </w:t>
            </w:r>
            <w:r>
              <w:rPr>
                <w:rFonts w:ascii="Century Schoolbook" w:eastAsia="Century Schoolbook" w:hAnsi="Century Schoolbook" w:cs="Century Schoolbook"/>
                <w:color w:val="000000"/>
                <w:sz w:val="22"/>
                <w:szCs w:val="22"/>
              </w:rPr>
              <w:t>Greene, Carol</w:t>
            </w:r>
          </w:p>
          <w:p w:rsid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Mary Wore Her Red Dress; </w:t>
            </w:r>
            <w:r>
              <w:rPr>
                <w:rFonts w:ascii="Century Schoolbook" w:eastAsia="Century Schoolbook" w:hAnsi="Century Schoolbook" w:cs="Century Schoolbook"/>
                <w:color w:val="000000"/>
                <w:sz w:val="22"/>
                <w:szCs w:val="22"/>
              </w:rPr>
              <w:t>Peek, Merle</w:t>
            </w:r>
          </w:p>
          <w:p w:rsid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Mud; </w:t>
            </w:r>
            <w:r>
              <w:rPr>
                <w:rFonts w:ascii="Century Schoolbook" w:eastAsia="Century Schoolbook" w:hAnsi="Century Schoolbook" w:cs="Century Schoolbook"/>
                <w:color w:val="000000"/>
                <w:sz w:val="22"/>
                <w:szCs w:val="22"/>
              </w:rPr>
              <w:t>Lewison, Wendy</w:t>
            </w:r>
          </w:p>
          <w:p w:rsidR="00A35107" w:rsidRDefault="00A35107" w:rsidP="00A35107">
            <w:pPr>
              <w:pBdr>
                <w:top w:val="nil"/>
                <w:left w:val="nil"/>
                <w:bottom w:val="nil"/>
                <w:right w:val="nil"/>
                <w:between w:val="nil"/>
              </w:pBdr>
              <w:spacing w:before="1"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My Dream; </w:t>
            </w:r>
            <w:r>
              <w:rPr>
                <w:rFonts w:ascii="Century Schoolbook" w:eastAsia="Century Schoolbook" w:hAnsi="Century Schoolbook" w:cs="Century Schoolbook"/>
                <w:color w:val="000000"/>
                <w:sz w:val="22"/>
                <w:szCs w:val="22"/>
              </w:rPr>
              <w:t>Wildsmith, Brian</w:t>
            </w:r>
          </w:p>
          <w:p w:rsid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Oops!; </w:t>
            </w:r>
            <w:r>
              <w:rPr>
                <w:rFonts w:ascii="Century Schoolbook" w:eastAsia="Century Schoolbook" w:hAnsi="Century Schoolbook" w:cs="Century Schoolbook"/>
                <w:color w:val="000000"/>
                <w:sz w:val="22"/>
                <w:szCs w:val="22"/>
              </w:rPr>
              <w:t>Mayer, Mercer</w:t>
            </w:r>
          </w:p>
          <w:p w:rsidR="00A35107" w:rsidRDefault="00A35107" w:rsidP="00A35107">
            <w:pPr>
              <w:pBdr>
                <w:top w:val="nil"/>
                <w:left w:val="nil"/>
                <w:bottom w:val="nil"/>
                <w:right w:val="nil"/>
                <w:between w:val="nil"/>
              </w:pBdr>
              <w:ind w:left="102" w:right="2693"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Roll Over!; </w:t>
            </w:r>
            <w:r>
              <w:rPr>
                <w:rFonts w:ascii="Century Schoolbook" w:eastAsia="Century Schoolbook" w:hAnsi="Century Schoolbook" w:cs="Century Schoolbook"/>
                <w:color w:val="000000"/>
                <w:sz w:val="22"/>
                <w:szCs w:val="22"/>
              </w:rPr>
              <w:t xml:space="preserve">Peek, Merle </w:t>
            </w:r>
            <w:r>
              <w:rPr>
                <w:rFonts w:ascii="Century Schoolbook" w:eastAsia="Century Schoolbook" w:hAnsi="Century Schoolbook" w:cs="Century Schoolbook"/>
                <w:i/>
                <w:color w:val="000000"/>
                <w:sz w:val="22"/>
                <w:szCs w:val="22"/>
              </w:rPr>
              <w:t xml:space="preserve">School Bus; </w:t>
            </w:r>
            <w:r>
              <w:rPr>
                <w:rFonts w:ascii="Century Schoolbook" w:eastAsia="Century Schoolbook" w:hAnsi="Century Schoolbook" w:cs="Century Schoolbook"/>
                <w:color w:val="000000"/>
                <w:sz w:val="22"/>
                <w:szCs w:val="22"/>
              </w:rPr>
              <w:t xml:space="preserve">Crews, Donald </w:t>
            </w:r>
            <w:r>
              <w:rPr>
                <w:rFonts w:ascii="Century Schoolbook" w:eastAsia="Century Schoolbook" w:hAnsi="Century Schoolbook" w:cs="Century Schoolbook"/>
                <w:i/>
                <w:color w:val="000000"/>
                <w:sz w:val="22"/>
                <w:szCs w:val="22"/>
              </w:rPr>
              <w:t xml:space="preserve">Snow Joe; </w:t>
            </w:r>
            <w:r>
              <w:rPr>
                <w:rFonts w:ascii="Century Schoolbook" w:eastAsia="Century Schoolbook" w:hAnsi="Century Schoolbook" w:cs="Century Schoolbook"/>
                <w:color w:val="000000"/>
                <w:sz w:val="22"/>
                <w:szCs w:val="22"/>
              </w:rPr>
              <w:t>Greene, Carol</w:t>
            </w:r>
          </w:p>
          <w:p w:rsid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Spots, Feathers, and Curly Tails; </w:t>
            </w:r>
            <w:r>
              <w:rPr>
                <w:rFonts w:ascii="Century Schoolbook" w:eastAsia="Century Schoolbook" w:hAnsi="Century Schoolbook" w:cs="Century Schoolbook"/>
                <w:color w:val="000000"/>
                <w:sz w:val="22"/>
                <w:szCs w:val="22"/>
              </w:rPr>
              <w:t>Tafuri, Nancy</w:t>
            </w:r>
          </w:p>
          <w:p w:rsidR="00A35107" w:rsidRDefault="00A35107" w:rsidP="00A35107">
            <w:pPr>
              <w:pBdr>
                <w:top w:val="nil"/>
                <w:left w:val="nil"/>
                <w:bottom w:val="nil"/>
                <w:right w:val="nil"/>
                <w:between w:val="nil"/>
              </w:pBdr>
              <w:ind w:left="102" w:right="1297" w:hanging="102"/>
              <w:jc w:val="both"/>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The Chick and Duckling; </w:t>
            </w:r>
            <w:proofErr w:type="spellStart"/>
            <w:r>
              <w:rPr>
                <w:rFonts w:ascii="Century Schoolbook" w:eastAsia="Century Schoolbook" w:hAnsi="Century Schoolbook" w:cs="Century Schoolbook"/>
                <w:color w:val="000000"/>
                <w:sz w:val="22"/>
                <w:szCs w:val="22"/>
              </w:rPr>
              <w:t>Ginsurg</w:t>
            </w:r>
            <w:proofErr w:type="spellEnd"/>
            <w:r>
              <w:rPr>
                <w:rFonts w:ascii="Century Schoolbook" w:eastAsia="Century Schoolbook" w:hAnsi="Century Schoolbook" w:cs="Century Schoolbook"/>
                <w:color w:val="000000"/>
                <w:sz w:val="22"/>
                <w:szCs w:val="22"/>
              </w:rPr>
              <w:t xml:space="preserve">, </w:t>
            </w:r>
            <w:proofErr w:type="spellStart"/>
            <w:r>
              <w:rPr>
                <w:rFonts w:ascii="Century Schoolbook" w:eastAsia="Century Schoolbook" w:hAnsi="Century Schoolbook" w:cs="Century Schoolbook"/>
                <w:color w:val="000000"/>
                <w:sz w:val="22"/>
                <w:szCs w:val="22"/>
              </w:rPr>
              <w:t>Mirra</w:t>
            </w:r>
            <w:proofErr w:type="spellEnd"/>
            <w:r>
              <w:rPr>
                <w:rFonts w:ascii="Century Schoolbook" w:eastAsia="Century Schoolbook" w:hAnsi="Century Schoolbook" w:cs="Century Schoolbook"/>
                <w:color w:val="000000"/>
                <w:sz w:val="22"/>
                <w:szCs w:val="22"/>
              </w:rPr>
              <w:t xml:space="preserve"> </w:t>
            </w:r>
            <w:r>
              <w:rPr>
                <w:rFonts w:ascii="Century Schoolbook" w:eastAsia="Century Schoolbook" w:hAnsi="Century Schoolbook" w:cs="Century Schoolbook"/>
                <w:i/>
                <w:color w:val="000000"/>
                <w:sz w:val="22"/>
                <w:szCs w:val="22"/>
              </w:rPr>
              <w:t xml:space="preserve">Too Many Balloons; </w:t>
            </w:r>
            <w:r>
              <w:rPr>
                <w:rFonts w:ascii="Century Schoolbook" w:eastAsia="Century Schoolbook" w:hAnsi="Century Schoolbook" w:cs="Century Schoolbook"/>
                <w:color w:val="000000"/>
                <w:sz w:val="22"/>
                <w:szCs w:val="22"/>
              </w:rPr>
              <w:t xml:space="preserve">Matthias, Catherine </w:t>
            </w:r>
            <w:r>
              <w:rPr>
                <w:rFonts w:ascii="Century Schoolbook" w:eastAsia="Century Schoolbook" w:hAnsi="Century Schoolbook" w:cs="Century Schoolbook"/>
                <w:i/>
                <w:color w:val="000000"/>
                <w:sz w:val="22"/>
                <w:szCs w:val="22"/>
              </w:rPr>
              <w:t xml:space="preserve">Toot, Toot; </w:t>
            </w:r>
            <w:r>
              <w:rPr>
                <w:rFonts w:ascii="Century Schoolbook" w:eastAsia="Century Schoolbook" w:hAnsi="Century Schoolbook" w:cs="Century Schoolbook"/>
                <w:color w:val="000000"/>
                <w:sz w:val="22"/>
                <w:szCs w:val="22"/>
              </w:rPr>
              <w:t>Wildsmith, Brian</w:t>
            </w:r>
          </w:p>
          <w:p w:rsid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What's for Lunch?; </w:t>
            </w:r>
            <w:r>
              <w:rPr>
                <w:rFonts w:ascii="Century Schoolbook" w:eastAsia="Century Schoolbook" w:hAnsi="Century Schoolbook" w:cs="Century Schoolbook"/>
                <w:color w:val="000000"/>
                <w:sz w:val="22"/>
                <w:szCs w:val="22"/>
              </w:rPr>
              <w:t>Carle, Eric</w:t>
            </w:r>
          </w:p>
          <w:p w:rsidR="00A35107" w:rsidRDefault="00A35107" w:rsidP="00A35107">
            <w:pPr>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i/>
                <w:color w:val="000000"/>
                <w:sz w:val="22"/>
                <w:szCs w:val="22"/>
              </w:rPr>
              <w:t xml:space="preserve">Where is It?; </w:t>
            </w:r>
            <w:proofErr w:type="spellStart"/>
            <w:r>
              <w:rPr>
                <w:rFonts w:ascii="Century Schoolbook" w:eastAsia="Century Schoolbook" w:hAnsi="Century Schoolbook" w:cs="Century Schoolbook"/>
                <w:color w:val="000000"/>
                <w:sz w:val="22"/>
                <w:szCs w:val="22"/>
              </w:rPr>
              <w:t>Lillegard</w:t>
            </w:r>
            <w:proofErr w:type="spellEnd"/>
            <w:r>
              <w:rPr>
                <w:rFonts w:ascii="Century Schoolbook" w:eastAsia="Century Schoolbook" w:hAnsi="Century Schoolbook" w:cs="Century Schoolbook"/>
                <w:color w:val="000000"/>
                <w:sz w:val="22"/>
                <w:szCs w:val="22"/>
              </w:rPr>
              <w:t>, Dee</w:t>
            </w:r>
          </w:p>
          <w:p w:rsidR="00A35107" w:rsidRDefault="00A35107" w:rsidP="00A35107"/>
        </w:tc>
      </w:tr>
    </w:tbl>
    <w:p w:rsidR="00131A8A" w:rsidRDefault="00131A8A" w:rsidP="009A14AE">
      <w:pPr>
        <w:jc w:val="center"/>
      </w:pPr>
    </w:p>
    <w:p w:rsidR="00A35107" w:rsidRDefault="00A35107">
      <w:r>
        <w:br w:type="page"/>
      </w:r>
    </w:p>
    <w:tbl>
      <w:tblPr>
        <w:tblStyle w:val="TableGrid"/>
        <w:tblW w:w="0" w:type="auto"/>
        <w:tblLook w:val="04A0" w:firstRow="1" w:lastRow="0" w:firstColumn="1" w:lastColumn="0" w:noHBand="0" w:noVBand="1"/>
      </w:tblPr>
      <w:tblGrid>
        <w:gridCol w:w="4963"/>
        <w:gridCol w:w="4963"/>
      </w:tblGrid>
      <w:tr w:rsidR="00A35107" w:rsidTr="00A35107">
        <w:tc>
          <w:tcPr>
            <w:tcW w:w="9926" w:type="dxa"/>
            <w:gridSpan w:val="2"/>
          </w:tcPr>
          <w:p w:rsidR="00A35107" w:rsidRPr="00A35107" w:rsidRDefault="00A35107" w:rsidP="00A35107">
            <w:pPr>
              <w:jc w:val="center"/>
              <w:rPr>
                <w:b/>
              </w:rPr>
            </w:pPr>
            <w:r w:rsidRPr="00A35107">
              <w:rPr>
                <w:b/>
              </w:rPr>
              <w:lastRenderedPageBreak/>
              <w:t>Early Readers</w:t>
            </w:r>
          </w:p>
          <w:p w:rsidR="00A35107" w:rsidRPr="00A35107" w:rsidRDefault="00A35107" w:rsidP="00A35107">
            <w:pPr>
              <w:jc w:val="center"/>
              <w:rPr>
                <w:b/>
              </w:rPr>
            </w:pPr>
            <w:r w:rsidRPr="00A35107">
              <w:rPr>
                <w:b/>
              </w:rPr>
              <w:t>DRA 6-18</w:t>
            </w:r>
          </w:p>
          <w:p w:rsidR="00A35107" w:rsidRPr="00A35107" w:rsidRDefault="00A35107" w:rsidP="00A35107">
            <w:pPr>
              <w:rPr>
                <w:b/>
              </w:rPr>
            </w:pPr>
            <w:r w:rsidRPr="00A35107">
              <w:rPr>
                <w:b/>
                <w:u w:val="single"/>
              </w:rPr>
              <w:t>Students at this level:</w:t>
            </w:r>
          </w:p>
          <w:p w:rsidR="00A35107" w:rsidRPr="00A35107" w:rsidRDefault="00A35107" w:rsidP="00A35107">
            <w:pPr>
              <w:numPr>
                <w:ilvl w:val="0"/>
                <w:numId w:val="3"/>
              </w:numPr>
            </w:pPr>
            <w:r w:rsidRPr="00A35107">
              <w:t>Know their letters and sounds</w:t>
            </w:r>
          </w:p>
          <w:p w:rsidR="00A35107" w:rsidRPr="00A35107" w:rsidRDefault="00A35107" w:rsidP="00A35107">
            <w:pPr>
              <w:numPr>
                <w:ilvl w:val="0"/>
                <w:numId w:val="3"/>
              </w:numPr>
            </w:pPr>
            <w:r w:rsidRPr="00A35107">
              <w:t>Are learning to read and write high frequency words</w:t>
            </w:r>
          </w:p>
          <w:p w:rsidR="00A35107" w:rsidRPr="00A35107" w:rsidRDefault="00A35107" w:rsidP="00A35107">
            <w:pPr>
              <w:numPr>
                <w:ilvl w:val="0"/>
                <w:numId w:val="3"/>
              </w:numPr>
            </w:pPr>
            <w:r w:rsidRPr="00A35107">
              <w:t>Read for meaning</w:t>
            </w:r>
          </w:p>
          <w:p w:rsidR="00A35107" w:rsidRPr="00A35107" w:rsidRDefault="00A35107" w:rsidP="00A35107">
            <w:pPr>
              <w:numPr>
                <w:ilvl w:val="0"/>
                <w:numId w:val="3"/>
              </w:numPr>
            </w:pPr>
            <w:r w:rsidRPr="00A35107">
              <w:t>Read with expression</w:t>
            </w:r>
          </w:p>
          <w:p w:rsidR="00A35107" w:rsidRPr="00A35107" w:rsidRDefault="00A35107" w:rsidP="00A35107">
            <w:pPr>
              <w:numPr>
                <w:ilvl w:val="0"/>
                <w:numId w:val="3"/>
              </w:numPr>
            </w:pPr>
            <w:r w:rsidRPr="00A35107">
              <w:t>Use phonics skills to solve unknown words</w:t>
            </w:r>
          </w:p>
          <w:p w:rsidR="00A35107" w:rsidRDefault="00A35107" w:rsidP="00A35107">
            <w:r w:rsidRPr="00A35107">
              <w:t>Reread when necessary to clarify reading</w:t>
            </w:r>
          </w:p>
        </w:tc>
      </w:tr>
      <w:tr w:rsidR="00A35107" w:rsidTr="00A35107">
        <w:tc>
          <w:tcPr>
            <w:tcW w:w="4963" w:type="dxa"/>
          </w:tcPr>
          <w:p w:rsidR="00A35107" w:rsidRDefault="00A35107" w:rsidP="00A35107">
            <w:pPr>
              <w:pBdr>
                <w:top w:val="nil"/>
                <w:left w:val="nil"/>
                <w:bottom w:val="nil"/>
                <w:right w:val="nil"/>
                <w:between w:val="nil"/>
              </w:pBdr>
              <w:spacing w:line="265" w:lineRule="auto"/>
              <w:ind w:left="102" w:hanging="102"/>
              <w:rPr>
                <w:b/>
                <w:color w:val="000000"/>
              </w:rPr>
            </w:pPr>
            <w:r>
              <w:rPr>
                <w:rFonts w:ascii="Calibri" w:eastAsia="Calibri" w:hAnsi="Calibri" w:cs="Calibri"/>
                <w:b/>
                <w:color w:val="000000"/>
                <w:sz w:val="22"/>
                <w:szCs w:val="22"/>
                <w:u w:val="single"/>
              </w:rPr>
              <w:t>Phonemic Awareness Activities</w:t>
            </w:r>
          </w:p>
          <w:p w:rsidR="00A35107" w:rsidRDefault="00A35107" w:rsidP="00A35107">
            <w:pPr>
              <w:pBdr>
                <w:top w:val="nil"/>
                <w:left w:val="nil"/>
                <w:bottom w:val="nil"/>
                <w:right w:val="nil"/>
                <w:between w:val="nil"/>
              </w:pBdr>
              <w:spacing w:before="4"/>
              <w:ind w:hanging="102"/>
              <w:rPr>
                <w:rFonts w:ascii="Times New Roman" w:eastAsia="Times New Roman" w:hAnsi="Times New Roman" w:cs="Times New Roman"/>
                <w:color w:val="000000"/>
                <w:sz w:val="23"/>
                <w:szCs w:val="23"/>
              </w:rPr>
            </w:pPr>
          </w:p>
          <w:p w:rsidR="00A35107" w:rsidRDefault="00A35107" w:rsidP="00A35107">
            <w:pPr>
              <w:pBdr>
                <w:top w:val="nil"/>
                <w:left w:val="nil"/>
                <w:bottom w:val="nil"/>
                <w:right w:val="nil"/>
                <w:between w:val="nil"/>
              </w:pBdr>
              <w:ind w:right="116"/>
              <w:rPr>
                <w:color w:val="000000"/>
              </w:rPr>
            </w:pPr>
            <w:r>
              <w:rPr>
                <w:rFonts w:ascii="Calibri" w:eastAsia="Calibri" w:hAnsi="Calibri" w:cs="Calibri"/>
                <w:color w:val="000000"/>
                <w:sz w:val="22"/>
                <w:szCs w:val="22"/>
              </w:rPr>
              <w:t>*</w:t>
            </w:r>
            <w:r>
              <w:rPr>
                <w:rFonts w:ascii="Calibri" w:eastAsia="Calibri" w:hAnsi="Calibri" w:cs="Calibri"/>
                <w:color w:val="000000"/>
                <w:sz w:val="22"/>
                <w:szCs w:val="22"/>
              </w:rPr>
              <w:t>Play a game in which you say a word and your child has to break apart all the sounds. Ask your child to stretch out a word like dog and h/she can pretend to stretch a word with a rubber band.</w:t>
            </w:r>
          </w:p>
          <w:p w:rsidR="00A35107" w:rsidRDefault="00A35107" w:rsidP="00A35107">
            <w:pPr>
              <w:pBdr>
                <w:top w:val="nil"/>
                <w:left w:val="nil"/>
                <w:bottom w:val="nil"/>
                <w:right w:val="nil"/>
                <w:between w:val="nil"/>
              </w:pBdr>
              <w:ind w:left="823" w:hanging="102"/>
              <w:rPr>
                <w:color w:val="000000"/>
              </w:rPr>
            </w:pPr>
            <w:r>
              <w:rPr>
                <w:rFonts w:ascii="Calibri" w:eastAsia="Calibri" w:hAnsi="Calibri" w:cs="Calibri"/>
                <w:color w:val="000000"/>
                <w:sz w:val="22"/>
                <w:szCs w:val="22"/>
              </w:rPr>
              <w:t>- our child should say /d/ /o/ /g/.</w:t>
            </w:r>
          </w:p>
          <w:p w:rsidR="00A35107" w:rsidRDefault="00A35107" w:rsidP="00A35107">
            <w:pPr>
              <w:pBdr>
                <w:top w:val="nil"/>
                <w:left w:val="nil"/>
                <w:bottom w:val="nil"/>
                <w:right w:val="nil"/>
                <w:between w:val="nil"/>
              </w:pBdr>
              <w:ind w:right="248"/>
              <w:rPr>
                <w:color w:val="000000"/>
              </w:rPr>
            </w:pPr>
            <w:r>
              <w:rPr>
                <w:rFonts w:ascii="Calibri" w:eastAsia="Calibri" w:hAnsi="Calibri" w:cs="Calibri"/>
                <w:color w:val="000000"/>
                <w:sz w:val="22"/>
                <w:szCs w:val="22"/>
              </w:rPr>
              <w:t>*</w:t>
            </w:r>
            <w:r>
              <w:rPr>
                <w:rFonts w:ascii="Calibri" w:eastAsia="Calibri" w:hAnsi="Calibri" w:cs="Calibri"/>
                <w:color w:val="000000"/>
                <w:sz w:val="22"/>
                <w:szCs w:val="22"/>
              </w:rPr>
              <w:t>Play the “Silly Name Game.” Replace the first letter of each family member’s name with a different letter. For example, ‘</w:t>
            </w:r>
            <w:proofErr w:type="spellStart"/>
            <w:r>
              <w:rPr>
                <w:rFonts w:ascii="Calibri" w:eastAsia="Calibri" w:hAnsi="Calibri" w:cs="Calibri"/>
                <w:color w:val="000000"/>
                <w:sz w:val="22"/>
                <w:szCs w:val="22"/>
              </w:rPr>
              <w:t>Tob</w:t>
            </w:r>
            <w:proofErr w:type="spellEnd"/>
            <w:r>
              <w:rPr>
                <w:rFonts w:ascii="Calibri" w:eastAsia="Calibri" w:hAnsi="Calibri" w:cs="Calibri"/>
                <w:color w:val="000000"/>
                <w:sz w:val="22"/>
                <w:szCs w:val="22"/>
              </w:rPr>
              <w:t>’ for ‘Bob’, ‘Watt’ for ‘Matt’, etc.</w:t>
            </w:r>
          </w:p>
          <w:p w:rsidR="00A35107" w:rsidRDefault="00A35107" w:rsidP="00A35107">
            <w:pPr>
              <w:pBdr>
                <w:top w:val="nil"/>
                <w:left w:val="nil"/>
                <w:bottom w:val="nil"/>
                <w:right w:val="nil"/>
                <w:between w:val="nil"/>
              </w:pBdr>
              <w:rPr>
                <w:color w:val="000000"/>
              </w:rPr>
            </w:pPr>
            <w:r>
              <w:rPr>
                <w:rFonts w:ascii="Calibri" w:eastAsia="Calibri" w:hAnsi="Calibri" w:cs="Calibri"/>
                <w:color w:val="000000"/>
                <w:sz w:val="22"/>
                <w:szCs w:val="22"/>
              </w:rPr>
              <w:t>*</w:t>
            </w:r>
            <w:r>
              <w:rPr>
                <w:rFonts w:ascii="Calibri" w:eastAsia="Calibri" w:hAnsi="Calibri" w:cs="Calibri"/>
                <w:color w:val="000000"/>
                <w:sz w:val="22"/>
                <w:szCs w:val="22"/>
              </w:rPr>
              <w:t>Demonstrate clapping a word into its syllables.</w:t>
            </w:r>
          </w:p>
          <w:p w:rsidR="00A35107" w:rsidRDefault="00A35107" w:rsidP="00A35107">
            <w:r>
              <w:rPr>
                <w:rFonts w:ascii="Calibri" w:eastAsia="Calibri" w:hAnsi="Calibri" w:cs="Calibri"/>
                <w:color w:val="000000"/>
                <w:sz w:val="22"/>
                <w:szCs w:val="22"/>
              </w:rPr>
              <w:t>Ask your child to clap words into syllables.</w:t>
            </w:r>
          </w:p>
        </w:tc>
        <w:tc>
          <w:tcPr>
            <w:tcW w:w="4963" w:type="dxa"/>
          </w:tcPr>
          <w:p w:rsidR="00A35107" w:rsidRDefault="00A35107" w:rsidP="00A35107">
            <w:pPr>
              <w:pBdr>
                <w:top w:val="nil"/>
                <w:left w:val="nil"/>
                <w:bottom w:val="nil"/>
                <w:right w:val="nil"/>
                <w:between w:val="nil"/>
              </w:pBdr>
              <w:spacing w:line="265" w:lineRule="auto"/>
              <w:ind w:left="102" w:hanging="102"/>
              <w:rPr>
                <w:b/>
                <w:color w:val="000000"/>
              </w:rPr>
            </w:pPr>
            <w:r>
              <w:rPr>
                <w:rFonts w:ascii="Calibri" w:eastAsia="Calibri" w:hAnsi="Calibri" w:cs="Calibri"/>
                <w:b/>
                <w:color w:val="000000"/>
                <w:sz w:val="22"/>
                <w:szCs w:val="22"/>
                <w:u w:val="single"/>
              </w:rPr>
              <w:t>Phonics Activities</w:t>
            </w:r>
          </w:p>
          <w:p w:rsidR="00A35107" w:rsidRDefault="00A35107" w:rsidP="00A35107">
            <w:pPr>
              <w:pBdr>
                <w:top w:val="nil"/>
                <w:left w:val="nil"/>
                <w:bottom w:val="nil"/>
                <w:right w:val="nil"/>
                <w:between w:val="nil"/>
              </w:pBdr>
              <w:spacing w:before="4"/>
              <w:ind w:hanging="102"/>
              <w:rPr>
                <w:rFonts w:ascii="Times New Roman" w:eastAsia="Times New Roman" w:hAnsi="Times New Roman" w:cs="Times New Roman"/>
                <w:color w:val="000000"/>
                <w:sz w:val="23"/>
                <w:szCs w:val="23"/>
              </w:rPr>
            </w:pPr>
          </w:p>
          <w:p w:rsidR="00A35107" w:rsidRDefault="00A35107" w:rsidP="00A35107">
            <w:pPr>
              <w:pBdr>
                <w:top w:val="nil"/>
                <w:left w:val="nil"/>
                <w:bottom w:val="nil"/>
                <w:right w:val="nil"/>
                <w:between w:val="nil"/>
              </w:pBdr>
              <w:ind w:right="126"/>
              <w:rPr>
                <w:color w:val="000000"/>
              </w:rPr>
            </w:pPr>
            <w:r>
              <w:rPr>
                <w:rFonts w:ascii="Calibri" w:eastAsia="Calibri" w:hAnsi="Calibri" w:cs="Calibri"/>
                <w:color w:val="000000"/>
                <w:sz w:val="22"/>
                <w:szCs w:val="22"/>
              </w:rPr>
              <w:t>*</w:t>
            </w:r>
            <w:r>
              <w:rPr>
                <w:rFonts w:ascii="Calibri" w:eastAsia="Calibri" w:hAnsi="Calibri" w:cs="Calibri"/>
                <w:color w:val="000000"/>
                <w:sz w:val="22"/>
                <w:szCs w:val="22"/>
              </w:rPr>
              <w:t>Hunting for words – Choose a letter and have your child hunt for five items beginning with that letter sound. As each object is found, help your child write the word on a list. For example, if the target sound is “m,” the child might find and write mop, mat, Mom, money, and microwave.</w:t>
            </w:r>
          </w:p>
          <w:p w:rsidR="00A35107" w:rsidRDefault="00A35107" w:rsidP="00A35107">
            <w:pPr>
              <w:pBdr>
                <w:top w:val="nil"/>
                <w:left w:val="nil"/>
                <w:bottom w:val="nil"/>
                <w:right w:val="nil"/>
                <w:between w:val="nil"/>
              </w:pBdr>
              <w:ind w:right="144"/>
              <w:rPr>
                <w:color w:val="000000"/>
              </w:rPr>
            </w:pPr>
            <w:r>
              <w:rPr>
                <w:rFonts w:ascii="Calibri" w:eastAsia="Calibri" w:hAnsi="Calibri" w:cs="Calibri"/>
                <w:color w:val="000000"/>
                <w:sz w:val="22"/>
                <w:szCs w:val="22"/>
              </w:rPr>
              <w:t>*</w:t>
            </w:r>
            <w:r>
              <w:rPr>
                <w:rFonts w:ascii="Calibri" w:eastAsia="Calibri" w:hAnsi="Calibri" w:cs="Calibri"/>
                <w:color w:val="000000"/>
                <w:sz w:val="22"/>
                <w:szCs w:val="22"/>
              </w:rPr>
              <w:t>1</w:t>
            </w:r>
            <w:r>
              <w:rPr>
                <w:rFonts w:ascii="Calibri" w:eastAsia="Calibri" w:hAnsi="Calibri" w:cs="Calibri"/>
                <w:color w:val="000000"/>
                <w:sz w:val="23"/>
                <w:szCs w:val="23"/>
                <w:vertAlign w:val="superscript"/>
              </w:rPr>
              <w:t xml:space="preserve">st </w:t>
            </w:r>
            <w:r>
              <w:rPr>
                <w:rFonts w:ascii="Calibri" w:eastAsia="Calibri" w:hAnsi="Calibri" w:cs="Calibri"/>
                <w:color w:val="000000"/>
                <w:sz w:val="22"/>
                <w:szCs w:val="22"/>
              </w:rPr>
              <w:t>sound: Have your child say the first sound in the word and make a guess based on the picture or surrounding words. Double-check the printed word to see it matches the child’s guess.</w:t>
            </w:r>
          </w:p>
          <w:p w:rsidR="00A35107" w:rsidRDefault="00A35107" w:rsidP="00A35107">
            <w:r>
              <w:rPr>
                <w:rFonts w:ascii="Calibri" w:eastAsia="Calibri" w:hAnsi="Calibri" w:cs="Calibri"/>
                <w:color w:val="000000"/>
                <w:sz w:val="22"/>
                <w:szCs w:val="22"/>
              </w:rPr>
              <w:t>*</w:t>
            </w:r>
            <w:r>
              <w:rPr>
                <w:rFonts w:ascii="Calibri" w:eastAsia="Calibri" w:hAnsi="Calibri" w:cs="Calibri"/>
                <w:color w:val="000000"/>
                <w:sz w:val="22"/>
                <w:szCs w:val="22"/>
              </w:rPr>
              <w:t>Familiar Parts: When your child starts reading longer words, have him notice the parts of the word that he already knows. For example, in a word such as “presenting,” your child may already know the prefix pre-, the word “sent,” and the word ending -</w:t>
            </w:r>
            <w:proofErr w:type="spellStart"/>
            <w:r>
              <w:rPr>
                <w:rFonts w:ascii="Calibri" w:eastAsia="Calibri" w:hAnsi="Calibri" w:cs="Calibri"/>
                <w:color w:val="000000"/>
                <w:sz w:val="22"/>
                <w:szCs w:val="22"/>
              </w:rPr>
              <w:t>ing</w:t>
            </w:r>
            <w:proofErr w:type="spellEnd"/>
            <w:r>
              <w:rPr>
                <w:rFonts w:ascii="Calibri" w:eastAsia="Calibri" w:hAnsi="Calibri" w:cs="Calibri"/>
                <w:color w:val="000000"/>
                <w:sz w:val="22"/>
                <w:szCs w:val="22"/>
              </w:rPr>
              <w:t>.</w:t>
            </w:r>
          </w:p>
        </w:tc>
      </w:tr>
      <w:tr w:rsidR="00A35107" w:rsidTr="00A35107">
        <w:tc>
          <w:tcPr>
            <w:tcW w:w="4963" w:type="dxa"/>
          </w:tcPr>
          <w:p w:rsidR="00A35107" w:rsidRDefault="00A35107" w:rsidP="00A35107">
            <w:pPr>
              <w:pBdr>
                <w:top w:val="nil"/>
                <w:left w:val="nil"/>
                <w:bottom w:val="nil"/>
                <w:right w:val="nil"/>
                <w:between w:val="nil"/>
              </w:pBdr>
              <w:spacing w:line="268" w:lineRule="auto"/>
              <w:ind w:left="102" w:hanging="102"/>
              <w:rPr>
                <w:b/>
                <w:color w:val="000000"/>
              </w:rPr>
            </w:pPr>
            <w:bookmarkStart w:id="0" w:name="_GoBack" w:colFirst="2" w:colLast="2"/>
            <w:r>
              <w:rPr>
                <w:rFonts w:ascii="Calibri" w:eastAsia="Calibri" w:hAnsi="Calibri" w:cs="Calibri"/>
                <w:b/>
                <w:color w:val="000000"/>
                <w:sz w:val="22"/>
                <w:szCs w:val="22"/>
                <w:u w:val="single"/>
              </w:rPr>
              <w:t>Fluency Activities</w:t>
            </w:r>
          </w:p>
          <w:p w:rsidR="00A35107" w:rsidRDefault="00A35107" w:rsidP="00A35107">
            <w:pPr>
              <w:pBdr>
                <w:top w:val="nil"/>
                <w:left w:val="nil"/>
                <w:bottom w:val="nil"/>
                <w:right w:val="nil"/>
                <w:between w:val="nil"/>
              </w:pBdr>
              <w:spacing w:before="2"/>
              <w:ind w:hanging="102"/>
              <w:rPr>
                <w:rFonts w:ascii="Times New Roman" w:eastAsia="Times New Roman" w:hAnsi="Times New Roman" w:cs="Times New Roman"/>
                <w:color w:val="000000"/>
                <w:sz w:val="23"/>
                <w:szCs w:val="23"/>
              </w:rPr>
            </w:pPr>
          </w:p>
          <w:p w:rsidR="00A35107" w:rsidRDefault="00A35107" w:rsidP="00A35107">
            <w:pPr>
              <w:pBdr>
                <w:top w:val="nil"/>
                <w:left w:val="nil"/>
                <w:bottom w:val="nil"/>
                <w:right w:val="nil"/>
                <w:between w:val="nil"/>
              </w:pBdr>
              <w:ind w:right="248"/>
              <w:rPr>
                <w:color w:val="000000"/>
              </w:rPr>
            </w:pPr>
            <w:r>
              <w:rPr>
                <w:rFonts w:ascii="Calibri" w:eastAsia="Calibri" w:hAnsi="Calibri" w:cs="Calibri"/>
                <w:color w:val="000000"/>
                <w:sz w:val="22"/>
                <w:szCs w:val="22"/>
              </w:rPr>
              <w:t>*</w:t>
            </w:r>
            <w:r>
              <w:rPr>
                <w:rFonts w:ascii="Calibri" w:eastAsia="Calibri" w:hAnsi="Calibri" w:cs="Calibri"/>
                <w:color w:val="000000"/>
                <w:sz w:val="22"/>
                <w:szCs w:val="22"/>
              </w:rPr>
              <w:t>Point out punctuation marks that aid in expression such as question marks, exclamation points and quotation marks. Demonstrate how our voice changes as you read for each. Only focus on one during a book. Remember it is important to enjoy it first and foremost.</w:t>
            </w:r>
          </w:p>
          <w:p w:rsidR="00A35107" w:rsidRDefault="00A35107" w:rsidP="00A35107">
            <w:pPr>
              <w:pBdr>
                <w:top w:val="nil"/>
                <w:left w:val="nil"/>
                <w:bottom w:val="nil"/>
                <w:right w:val="nil"/>
                <w:between w:val="nil"/>
              </w:pBdr>
              <w:ind w:right="248"/>
              <w:rPr>
                <w:color w:val="000000"/>
              </w:rPr>
            </w:pPr>
            <w:r>
              <w:rPr>
                <w:rFonts w:ascii="Calibri" w:eastAsia="Calibri" w:hAnsi="Calibri" w:cs="Calibri"/>
                <w:color w:val="000000"/>
                <w:sz w:val="22"/>
                <w:szCs w:val="22"/>
              </w:rPr>
              <w:t>*</w:t>
            </w:r>
            <w:r>
              <w:rPr>
                <w:rFonts w:ascii="Calibri" w:eastAsia="Calibri" w:hAnsi="Calibri" w:cs="Calibri"/>
                <w:color w:val="000000"/>
                <w:sz w:val="22"/>
                <w:szCs w:val="22"/>
              </w:rPr>
              <w:t>Make your own books of favorite songs for your child to practice “reading.” This builds confidence and helps your child identify him/herself as a reader.</w:t>
            </w:r>
          </w:p>
          <w:p w:rsidR="00A35107" w:rsidRDefault="00A35107" w:rsidP="00A35107">
            <w:r>
              <w:rPr>
                <w:rFonts w:ascii="Calibri" w:eastAsia="Calibri" w:hAnsi="Calibri" w:cs="Calibri"/>
                <w:color w:val="000000"/>
                <w:sz w:val="22"/>
                <w:szCs w:val="22"/>
              </w:rPr>
              <w:t>*</w:t>
            </w:r>
            <w:r>
              <w:rPr>
                <w:rFonts w:ascii="Calibri" w:eastAsia="Calibri" w:hAnsi="Calibri" w:cs="Calibri"/>
                <w:color w:val="000000"/>
                <w:sz w:val="22"/>
                <w:szCs w:val="22"/>
              </w:rPr>
              <w:t>Say a sentence to your child and ask him/her to repeat it to you. Challenge your child to increase the number of words he/she can repeat. As you say it, put it in meaningful phrases. Ex; the boy went/ to the store /with his mother.</w:t>
            </w:r>
          </w:p>
        </w:tc>
        <w:tc>
          <w:tcPr>
            <w:tcW w:w="4963" w:type="dxa"/>
          </w:tcPr>
          <w:p w:rsidR="00A35107" w:rsidRDefault="00A35107" w:rsidP="00A35107">
            <w:pPr>
              <w:pBdr>
                <w:top w:val="nil"/>
                <w:left w:val="nil"/>
                <w:bottom w:val="nil"/>
                <w:right w:val="nil"/>
                <w:between w:val="nil"/>
              </w:pBdr>
              <w:spacing w:line="268" w:lineRule="auto"/>
              <w:ind w:left="102" w:hanging="102"/>
              <w:rPr>
                <w:b/>
                <w:color w:val="000000"/>
              </w:rPr>
            </w:pPr>
            <w:r>
              <w:rPr>
                <w:rFonts w:ascii="Calibri" w:eastAsia="Calibri" w:hAnsi="Calibri" w:cs="Calibri"/>
                <w:b/>
                <w:color w:val="000000"/>
                <w:sz w:val="22"/>
                <w:szCs w:val="22"/>
                <w:u w:val="single"/>
              </w:rPr>
              <w:t>Vocabulary Activities</w:t>
            </w:r>
          </w:p>
          <w:p w:rsidR="00A35107" w:rsidRDefault="00A35107" w:rsidP="00A35107">
            <w:pPr>
              <w:pBdr>
                <w:top w:val="nil"/>
                <w:left w:val="nil"/>
                <w:bottom w:val="nil"/>
                <w:right w:val="nil"/>
                <w:between w:val="nil"/>
              </w:pBdr>
              <w:spacing w:before="2"/>
              <w:ind w:hanging="102"/>
              <w:rPr>
                <w:rFonts w:ascii="Times New Roman" w:eastAsia="Times New Roman" w:hAnsi="Times New Roman" w:cs="Times New Roman"/>
                <w:color w:val="000000"/>
                <w:sz w:val="23"/>
                <w:szCs w:val="23"/>
              </w:rPr>
            </w:pPr>
          </w:p>
          <w:p w:rsidR="00A35107" w:rsidRDefault="00A35107" w:rsidP="00A35107">
            <w:pPr>
              <w:pBdr>
                <w:top w:val="nil"/>
                <w:left w:val="nil"/>
                <w:bottom w:val="nil"/>
                <w:right w:val="nil"/>
                <w:between w:val="nil"/>
              </w:pBdr>
              <w:ind w:right="137"/>
              <w:rPr>
                <w:color w:val="000000"/>
              </w:rPr>
            </w:pPr>
            <w:r>
              <w:rPr>
                <w:rFonts w:ascii="Calibri" w:eastAsia="Calibri" w:hAnsi="Calibri" w:cs="Calibri"/>
                <w:color w:val="000000"/>
                <w:sz w:val="22"/>
                <w:szCs w:val="22"/>
              </w:rPr>
              <w:t>*</w:t>
            </w:r>
            <w:r>
              <w:rPr>
                <w:rFonts w:ascii="Calibri" w:eastAsia="Calibri" w:hAnsi="Calibri" w:cs="Calibri"/>
                <w:color w:val="000000"/>
                <w:sz w:val="22"/>
                <w:szCs w:val="22"/>
              </w:rPr>
              <w:t>Read aloud – Continue to read aloud to your child even after he is able to read independently. Choose books above your child’s level because they are likely to contain broader vocabulary.</w:t>
            </w:r>
          </w:p>
          <w:p w:rsidR="00A35107" w:rsidRDefault="00A35107" w:rsidP="00A35107">
            <w:pPr>
              <w:pBdr>
                <w:top w:val="nil"/>
                <w:left w:val="nil"/>
                <w:bottom w:val="nil"/>
                <w:right w:val="nil"/>
                <w:between w:val="nil"/>
              </w:pBdr>
              <w:ind w:right="572"/>
              <w:rPr>
                <w:color w:val="000000"/>
              </w:rPr>
            </w:pPr>
            <w:r>
              <w:rPr>
                <w:rFonts w:ascii="Calibri" w:eastAsia="Calibri" w:hAnsi="Calibri" w:cs="Calibri"/>
                <w:color w:val="000000"/>
                <w:sz w:val="22"/>
                <w:szCs w:val="22"/>
              </w:rPr>
              <w:t>This way, you are actually teaching him new words and how they are used in context.</w:t>
            </w:r>
          </w:p>
          <w:p w:rsidR="00A35107" w:rsidRDefault="00A35107" w:rsidP="00A35107">
            <w:pPr>
              <w:pBdr>
                <w:top w:val="nil"/>
                <w:left w:val="nil"/>
                <w:bottom w:val="nil"/>
                <w:right w:val="nil"/>
                <w:between w:val="nil"/>
              </w:pBdr>
              <w:rPr>
                <w:color w:val="000000"/>
              </w:rPr>
            </w:pPr>
            <w:r>
              <w:rPr>
                <w:rFonts w:ascii="Calibri" w:eastAsia="Calibri" w:hAnsi="Calibri" w:cs="Calibri"/>
                <w:color w:val="000000"/>
                <w:sz w:val="22"/>
                <w:szCs w:val="22"/>
              </w:rPr>
              <w:t>*</w:t>
            </w:r>
            <w:r>
              <w:rPr>
                <w:rFonts w:ascii="Calibri" w:eastAsia="Calibri" w:hAnsi="Calibri" w:cs="Calibri"/>
                <w:color w:val="000000"/>
                <w:sz w:val="22"/>
                <w:szCs w:val="22"/>
              </w:rPr>
              <w:t>Preview words – Before reading to or with your child, scan through the book, and choose two words that you think might be interesting or unfamiliar to your child. Tell your child what the words are and what they mean.</w:t>
            </w:r>
          </w:p>
          <w:p w:rsidR="00A35107" w:rsidRDefault="00A35107" w:rsidP="00A35107">
            <w:pPr>
              <w:pBdr>
                <w:top w:val="nil"/>
                <w:left w:val="nil"/>
                <w:bottom w:val="nil"/>
                <w:right w:val="nil"/>
                <w:between w:val="nil"/>
              </w:pBdr>
              <w:ind w:right="126"/>
              <w:rPr>
                <w:color w:val="000000"/>
              </w:rPr>
            </w:pPr>
            <w:r>
              <w:rPr>
                <w:rFonts w:ascii="Calibri" w:eastAsia="Calibri" w:hAnsi="Calibri" w:cs="Calibri"/>
                <w:color w:val="000000"/>
                <w:sz w:val="22"/>
                <w:szCs w:val="22"/>
              </w:rPr>
              <w:t>*</w:t>
            </w:r>
            <w:r>
              <w:rPr>
                <w:rFonts w:ascii="Calibri" w:eastAsia="Calibri" w:hAnsi="Calibri" w:cs="Calibri"/>
                <w:color w:val="000000"/>
                <w:sz w:val="22"/>
                <w:szCs w:val="22"/>
              </w:rPr>
              <w:t>Play “categories” with your child. Name a topic such as “farms” and ask your child to think of all the words he/she can relate to that topic. This is a great way to build word knowledge.</w:t>
            </w:r>
          </w:p>
        </w:tc>
      </w:tr>
      <w:bookmarkEnd w:id="0"/>
    </w:tbl>
    <w:p w:rsidR="00A35107" w:rsidRDefault="00A35107" w:rsidP="009A14AE">
      <w:pPr>
        <w:jc w:val="center"/>
      </w:pPr>
    </w:p>
    <w:p w:rsidR="00A35107" w:rsidRDefault="00A35107">
      <w:r>
        <w:br w:type="page"/>
      </w:r>
    </w:p>
    <w:tbl>
      <w:tblPr>
        <w:tblStyle w:val="TableGrid"/>
        <w:tblW w:w="10710" w:type="dxa"/>
        <w:tblInd w:w="-185" w:type="dxa"/>
        <w:tblLook w:val="04A0" w:firstRow="1" w:lastRow="0" w:firstColumn="1" w:lastColumn="0" w:noHBand="0" w:noVBand="1"/>
      </w:tblPr>
      <w:tblGrid>
        <w:gridCol w:w="5148"/>
        <w:gridCol w:w="5562"/>
      </w:tblGrid>
      <w:tr w:rsidR="00A35107" w:rsidTr="00A35107">
        <w:tc>
          <w:tcPr>
            <w:tcW w:w="5148" w:type="dxa"/>
          </w:tcPr>
          <w:tbl>
            <w:tblPr>
              <w:tblStyle w:val="TableGrid"/>
              <w:tblW w:w="0" w:type="auto"/>
              <w:tblLook w:val="04A0" w:firstRow="1" w:lastRow="0" w:firstColumn="1" w:lastColumn="0" w:noHBand="0" w:noVBand="1"/>
            </w:tblPr>
            <w:tblGrid>
              <w:gridCol w:w="1108"/>
              <w:gridCol w:w="1111"/>
              <w:gridCol w:w="1591"/>
              <w:gridCol w:w="1112"/>
            </w:tblGrid>
            <w:tr w:rsidR="00A35107" w:rsidTr="00A35107">
              <w:tc>
                <w:tcPr>
                  <w:tcW w:w="4922" w:type="dxa"/>
                  <w:gridSpan w:val="4"/>
                </w:tcPr>
                <w:p w:rsidR="00A35107" w:rsidRDefault="00A35107" w:rsidP="00A35107">
                  <w:pPr>
                    <w:jc w:val="center"/>
                  </w:pPr>
                  <w:r>
                    <w:rPr>
                      <w:rFonts w:ascii="Comic Sans MS" w:eastAsia="Comic Sans MS" w:hAnsi="Comic Sans MS" w:cs="Comic Sans MS"/>
                      <w:b/>
                      <w:color w:val="000000"/>
                      <w:sz w:val="22"/>
                      <w:szCs w:val="22"/>
                    </w:rPr>
                    <w:lastRenderedPageBreak/>
                    <w:t>High Frequency Words Grade 1</w:t>
                  </w:r>
                </w:p>
              </w:tc>
            </w:tr>
            <w:tr w:rsidR="00A35107" w:rsidTr="00636E8C">
              <w:tc>
                <w:tcPr>
                  <w:tcW w:w="1230" w:type="dxa"/>
                </w:tcPr>
                <w:p w:rsidR="00A35107" w:rsidRDefault="00A35107" w:rsidP="00A35107">
                  <w:pPr>
                    <w:jc w:val="center"/>
                    <w:rPr>
                      <w:rFonts w:ascii="Comic Sans MS" w:eastAsia="Comic Sans MS" w:hAnsi="Comic Sans MS" w:cs="Comic Sans MS"/>
                      <w:color w:val="000000"/>
                      <w:sz w:val="22"/>
                      <w:szCs w:val="22"/>
                    </w:rPr>
                  </w:pPr>
                  <w:r w:rsidRPr="00A35107">
                    <w:rPr>
                      <w:rFonts w:ascii="Comic Sans MS" w:eastAsia="Comic Sans MS" w:hAnsi="Comic Sans MS" w:cs="Comic Sans MS"/>
                      <w:color w:val="000000"/>
                      <w:sz w:val="22"/>
                      <w:szCs w:val="22"/>
                    </w:rPr>
                    <w:t xml:space="preserve">all </w:t>
                  </w:r>
                </w:p>
                <w:p w:rsidR="00A35107" w:rsidRDefault="00A35107" w:rsidP="00A35107">
                  <w:pPr>
                    <w:jc w:val="center"/>
                    <w:rPr>
                      <w:rFonts w:ascii="Comic Sans MS" w:eastAsia="Comic Sans MS" w:hAnsi="Comic Sans MS" w:cs="Comic Sans MS"/>
                      <w:color w:val="000000"/>
                      <w:sz w:val="22"/>
                      <w:szCs w:val="22"/>
                    </w:rPr>
                  </w:pPr>
                  <w:r w:rsidRPr="00A35107">
                    <w:rPr>
                      <w:rFonts w:ascii="Comic Sans MS" w:eastAsia="Comic Sans MS" w:hAnsi="Comic Sans MS" w:cs="Comic Sans MS"/>
                      <w:color w:val="000000"/>
                      <w:sz w:val="22"/>
                      <w:szCs w:val="22"/>
                    </w:rPr>
                    <w:t>by</w:t>
                  </w:r>
                </w:p>
                <w:p w:rsidR="00A35107" w:rsidRDefault="00A35107" w:rsidP="00A35107">
                  <w:pPr>
                    <w:jc w:val="center"/>
                    <w:rPr>
                      <w:rFonts w:ascii="Comic Sans MS" w:eastAsia="Comic Sans MS" w:hAnsi="Comic Sans MS" w:cs="Comic Sans MS"/>
                      <w:color w:val="000000"/>
                      <w:sz w:val="22"/>
                      <w:szCs w:val="22"/>
                    </w:rPr>
                  </w:pPr>
                  <w:r w:rsidRPr="00A35107">
                    <w:rPr>
                      <w:rFonts w:ascii="Comic Sans MS" w:eastAsia="Comic Sans MS" w:hAnsi="Comic Sans MS" w:cs="Comic Sans MS"/>
                      <w:color w:val="000000"/>
                      <w:sz w:val="22"/>
                      <w:szCs w:val="22"/>
                    </w:rPr>
                    <w:t xml:space="preserve"> has</w:t>
                  </w:r>
                </w:p>
                <w:p w:rsidR="00A35107" w:rsidRDefault="00A35107" w:rsidP="00A35107">
                  <w:pPr>
                    <w:jc w:val="center"/>
                    <w:rPr>
                      <w:rFonts w:ascii="Comic Sans MS" w:eastAsia="Comic Sans MS" w:hAnsi="Comic Sans MS" w:cs="Comic Sans MS"/>
                      <w:color w:val="000000"/>
                      <w:sz w:val="22"/>
                      <w:szCs w:val="22"/>
                    </w:rPr>
                  </w:pPr>
                  <w:r w:rsidRPr="00A35107">
                    <w:rPr>
                      <w:rFonts w:ascii="Comic Sans MS" w:eastAsia="Comic Sans MS" w:hAnsi="Comic Sans MS" w:cs="Comic Sans MS"/>
                      <w:color w:val="000000"/>
                      <w:sz w:val="22"/>
                      <w:szCs w:val="22"/>
                    </w:rPr>
                    <w:t xml:space="preserve"> into </w:t>
                  </w:r>
                </w:p>
                <w:p w:rsidR="00A35107" w:rsidRDefault="00A35107" w:rsidP="00A35107">
                  <w:pPr>
                    <w:jc w:val="center"/>
                    <w:rPr>
                      <w:rFonts w:ascii="Comic Sans MS" w:eastAsia="Comic Sans MS" w:hAnsi="Comic Sans MS" w:cs="Comic Sans MS"/>
                      <w:color w:val="000000"/>
                      <w:sz w:val="22"/>
                      <w:szCs w:val="22"/>
                    </w:rPr>
                  </w:pPr>
                  <w:r w:rsidRPr="00A35107">
                    <w:rPr>
                      <w:rFonts w:ascii="Comic Sans MS" w:eastAsia="Comic Sans MS" w:hAnsi="Comic Sans MS" w:cs="Comic Sans MS"/>
                      <w:color w:val="000000"/>
                      <w:sz w:val="22"/>
                      <w:szCs w:val="22"/>
                    </w:rPr>
                    <w:t xml:space="preserve">or </w:t>
                  </w:r>
                </w:p>
                <w:p w:rsidR="00A35107" w:rsidRDefault="00A35107" w:rsidP="00A35107">
                  <w:pPr>
                    <w:jc w:val="center"/>
                    <w:rPr>
                      <w:rFonts w:ascii="Comic Sans MS" w:eastAsia="Comic Sans MS" w:hAnsi="Comic Sans MS" w:cs="Comic Sans MS"/>
                      <w:color w:val="000000"/>
                      <w:sz w:val="22"/>
                      <w:szCs w:val="22"/>
                    </w:rPr>
                  </w:pPr>
                  <w:r w:rsidRPr="00A35107">
                    <w:rPr>
                      <w:rFonts w:ascii="Comic Sans MS" w:eastAsia="Comic Sans MS" w:hAnsi="Comic Sans MS" w:cs="Comic Sans MS"/>
                      <w:color w:val="000000"/>
                      <w:sz w:val="22"/>
                      <w:szCs w:val="22"/>
                    </w:rPr>
                    <w:t xml:space="preserve">this </w:t>
                  </w:r>
                </w:p>
                <w:p w:rsidR="00A35107" w:rsidRDefault="00A35107" w:rsidP="00A35107">
                  <w:pPr>
                    <w:jc w:val="center"/>
                    <w:rPr>
                      <w:rFonts w:ascii="Comic Sans MS" w:eastAsia="Comic Sans MS" w:hAnsi="Comic Sans MS" w:cs="Comic Sans MS"/>
                      <w:color w:val="000000"/>
                      <w:sz w:val="22"/>
                      <w:szCs w:val="22"/>
                    </w:rPr>
                  </w:pPr>
                  <w:r w:rsidRPr="00A35107">
                    <w:rPr>
                      <w:rFonts w:ascii="Comic Sans MS" w:eastAsia="Comic Sans MS" w:hAnsi="Comic Sans MS" w:cs="Comic Sans MS"/>
                      <w:color w:val="000000"/>
                      <w:sz w:val="22"/>
                      <w:szCs w:val="22"/>
                    </w:rPr>
                    <w:t xml:space="preserve">will </w:t>
                  </w:r>
                </w:p>
                <w:p w:rsidR="00A35107" w:rsidRDefault="00A35107" w:rsidP="00A35107">
                  <w:pPr>
                    <w:jc w:val="center"/>
                    <w:rPr>
                      <w:rFonts w:ascii="Comic Sans MS" w:eastAsia="Comic Sans MS" w:hAnsi="Comic Sans MS" w:cs="Comic Sans MS"/>
                      <w:color w:val="000000"/>
                      <w:sz w:val="22"/>
                      <w:szCs w:val="22"/>
                    </w:rPr>
                  </w:pPr>
                  <w:r w:rsidRPr="00A35107">
                    <w:rPr>
                      <w:rFonts w:ascii="Comic Sans MS" w:eastAsia="Comic Sans MS" w:hAnsi="Comic Sans MS" w:cs="Comic Sans MS"/>
                      <w:color w:val="000000"/>
                      <w:sz w:val="22"/>
                      <w:szCs w:val="22"/>
                    </w:rPr>
                    <w:t xml:space="preserve">are </w:t>
                  </w:r>
                </w:p>
                <w:p w:rsidR="00A35107" w:rsidRDefault="00A35107" w:rsidP="00A35107">
                  <w:pPr>
                    <w:jc w:val="center"/>
                    <w:rPr>
                      <w:rFonts w:ascii="Comic Sans MS" w:eastAsia="Comic Sans MS" w:hAnsi="Comic Sans MS" w:cs="Comic Sans MS"/>
                      <w:color w:val="000000"/>
                      <w:sz w:val="22"/>
                      <w:szCs w:val="22"/>
                    </w:rPr>
                  </w:pPr>
                  <w:r w:rsidRPr="00A35107">
                    <w:rPr>
                      <w:rFonts w:ascii="Comic Sans MS" w:eastAsia="Comic Sans MS" w:hAnsi="Comic Sans MS" w:cs="Comic Sans MS"/>
                      <w:color w:val="000000"/>
                      <w:sz w:val="22"/>
                      <w:szCs w:val="22"/>
                    </w:rPr>
                    <w:t xml:space="preserve">came have little </w:t>
                  </w:r>
                </w:p>
                <w:p w:rsidR="00A35107" w:rsidRDefault="00A35107" w:rsidP="00A35107">
                  <w:pPr>
                    <w:jc w:val="center"/>
                    <w:rPr>
                      <w:rFonts w:ascii="Comic Sans MS" w:eastAsia="Comic Sans MS" w:hAnsi="Comic Sans MS" w:cs="Comic Sans MS"/>
                      <w:color w:val="000000"/>
                      <w:sz w:val="22"/>
                      <w:szCs w:val="22"/>
                    </w:rPr>
                  </w:pPr>
                  <w:r w:rsidRPr="00A35107">
                    <w:rPr>
                      <w:rFonts w:ascii="Comic Sans MS" w:eastAsia="Comic Sans MS" w:hAnsi="Comic Sans MS" w:cs="Comic Sans MS"/>
                      <w:color w:val="000000"/>
                      <w:sz w:val="22"/>
                      <w:szCs w:val="22"/>
                    </w:rPr>
                    <w:t xml:space="preserve">out </w:t>
                  </w:r>
                </w:p>
                <w:p w:rsidR="00A35107" w:rsidRDefault="00A35107" w:rsidP="00A35107">
                  <w:pPr>
                    <w:jc w:val="center"/>
                    <w:rPr>
                      <w:rFonts w:ascii="Comic Sans MS" w:eastAsia="Comic Sans MS" w:hAnsi="Comic Sans MS" w:cs="Comic Sans MS"/>
                      <w:color w:val="000000"/>
                      <w:sz w:val="22"/>
                      <w:szCs w:val="22"/>
                    </w:rPr>
                  </w:pPr>
                  <w:r w:rsidRPr="00A35107">
                    <w:rPr>
                      <w:rFonts w:ascii="Comic Sans MS" w:eastAsia="Comic Sans MS" w:hAnsi="Comic Sans MS" w:cs="Comic Sans MS"/>
                      <w:color w:val="000000"/>
                      <w:sz w:val="22"/>
                      <w:szCs w:val="22"/>
                    </w:rPr>
                    <w:t xml:space="preserve">two </w:t>
                  </w:r>
                </w:p>
                <w:p w:rsidR="00A35107" w:rsidRDefault="00A35107" w:rsidP="00A35107">
                  <w:pPr>
                    <w:jc w:val="center"/>
                  </w:pPr>
                  <w:r w:rsidRPr="00A35107">
                    <w:rPr>
                      <w:rFonts w:ascii="Comic Sans MS" w:eastAsia="Comic Sans MS" w:hAnsi="Comic Sans MS" w:cs="Comic Sans MS"/>
                      <w:color w:val="000000"/>
                      <w:sz w:val="22"/>
                      <w:szCs w:val="22"/>
                    </w:rPr>
                    <w:t>with</w:t>
                  </w:r>
                </w:p>
              </w:tc>
              <w:tc>
                <w:tcPr>
                  <w:tcW w:w="1231" w:type="dxa"/>
                </w:tcPr>
                <w:p w:rsidR="00A35107" w:rsidRDefault="00A35107" w:rsidP="00A35107">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as </w:t>
                  </w:r>
                </w:p>
                <w:p w:rsidR="00A35107" w:rsidRDefault="00A35107" w:rsidP="00A35107">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can </w:t>
                  </w:r>
                </w:p>
                <w:p w:rsidR="00A35107" w:rsidRDefault="00A35107" w:rsidP="00A35107">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he </w:t>
                  </w:r>
                </w:p>
                <w:p w:rsidR="00A35107" w:rsidRDefault="00A35107" w:rsidP="00A35107">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look </w:t>
                  </w:r>
                </w:p>
                <w:p w:rsidR="00A35107" w:rsidRDefault="00A35107" w:rsidP="00A35107">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play </w:t>
                  </w:r>
                </w:p>
                <w:p w:rsidR="00A35107" w:rsidRDefault="00A35107" w:rsidP="00A35107">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up </w:t>
                  </w:r>
                </w:p>
                <w:p w:rsidR="00A35107" w:rsidRDefault="00A35107" w:rsidP="00A35107">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your </w:t>
                  </w:r>
                </w:p>
                <w:p w:rsidR="00A35107" w:rsidRDefault="00A35107" w:rsidP="00A35107">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away come</w:t>
                  </w:r>
                </w:p>
                <w:p w:rsidR="00A35107" w:rsidRDefault="00A35107" w:rsidP="00A35107">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 her</w:t>
                  </w:r>
                </w:p>
                <w:p w:rsidR="00A35107" w:rsidRDefault="00A35107" w:rsidP="00A35107">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 make </w:t>
                  </w:r>
                </w:p>
                <w:p w:rsidR="00A35107" w:rsidRDefault="00A35107" w:rsidP="00A35107">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put</w:t>
                  </w:r>
                </w:p>
                <w:p w:rsidR="00A35107" w:rsidRDefault="00A35107" w:rsidP="00A35107">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 us </w:t>
                  </w:r>
                </w:p>
                <w:p w:rsidR="00A35107" w:rsidRDefault="00A35107" w:rsidP="00A35107">
                  <w:pPr>
                    <w:jc w:val="center"/>
                  </w:pPr>
                  <w:r>
                    <w:rPr>
                      <w:rFonts w:ascii="Comic Sans MS" w:eastAsia="Comic Sans MS" w:hAnsi="Comic Sans MS" w:cs="Comic Sans MS"/>
                      <w:color w:val="000000"/>
                      <w:sz w:val="22"/>
                      <w:szCs w:val="22"/>
                    </w:rPr>
                    <w:t>back</w:t>
                  </w:r>
                </w:p>
              </w:tc>
              <w:tc>
                <w:tcPr>
                  <w:tcW w:w="1230" w:type="dxa"/>
                </w:tcPr>
                <w:p w:rsidR="00A35107" w:rsidRDefault="00A35107" w:rsidP="00A35107">
                  <w:pPr>
                    <w:pBdr>
                      <w:top w:val="nil"/>
                      <w:left w:val="nil"/>
                      <w:bottom w:val="nil"/>
                      <w:right w:val="nil"/>
                      <w:between w:val="nil"/>
                    </w:pBdr>
                    <w:ind w:left="436" w:right="434" w:hanging="101"/>
                    <w:jc w:val="center"/>
                    <w:rPr>
                      <w:rFonts w:ascii="Comic Sans MS" w:eastAsia="Comic Sans MS" w:hAnsi="Comic Sans MS" w:cs="Comic Sans MS"/>
                      <w:color w:val="000000"/>
                    </w:rPr>
                  </w:pPr>
                  <w:r>
                    <w:rPr>
                      <w:rFonts w:ascii="Comic Sans MS" w:eastAsia="Comic Sans MS" w:hAnsi="Comic Sans MS" w:cs="Comic Sans MS"/>
                      <w:color w:val="000000"/>
                      <w:sz w:val="22"/>
                      <w:szCs w:val="22"/>
                    </w:rPr>
                    <w:t>did here man said very be from him not saw was</w:t>
                  </w:r>
                </w:p>
                <w:p w:rsidR="00A35107" w:rsidRDefault="00A35107" w:rsidP="00A35107">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because </w:t>
                  </w:r>
                </w:p>
                <w:p w:rsidR="00A35107" w:rsidRDefault="00A35107" w:rsidP="00A35107">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get</w:t>
                  </w:r>
                </w:p>
                <w:p w:rsidR="00A35107" w:rsidRDefault="00A35107" w:rsidP="00A35107">
                  <w:pPr>
                    <w:jc w:val="center"/>
                  </w:pPr>
                  <w:r>
                    <w:rPr>
                      <w:rFonts w:ascii="Comic Sans MS" w:eastAsia="Comic Sans MS" w:hAnsi="Comic Sans MS" w:cs="Comic Sans MS"/>
                      <w:color w:val="000000"/>
                      <w:sz w:val="22"/>
                      <w:szCs w:val="22"/>
                    </w:rPr>
                    <w:t xml:space="preserve"> his</w:t>
                  </w:r>
                </w:p>
              </w:tc>
              <w:tc>
                <w:tcPr>
                  <w:tcW w:w="1231" w:type="dxa"/>
                </w:tcPr>
                <w:p w:rsidR="00A35107" w:rsidRDefault="00A35107" w:rsidP="00A35107">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now </w:t>
                  </w:r>
                </w:p>
                <w:p w:rsidR="00A35107" w:rsidRDefault="00A35107" w:rsidP="00A35107">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she went been going how </w:t>
                  </w:r>
                </w:p>
                <w:p w:rsidR="00A35107" w:rsidRDefault="00A35107" w:rsidP="00A35107">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of </w:t>
                  </w:r>
                </w:p>
                <w:p w:rsidR="00A35107" w:rsidRDefault="00A35107" w:rsidP="00A35107">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that what but </w:t>
                  </w:r>
                </w:p>
                <w:p w:rsidR="00A35107" w:rsidRDefault="00A35107" w:rsidP="00A35107">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had </w:t>
                  </w:r>
                </w:p>
                <w:p w:rsidR="00A35107" w:rsidRDefault="00A35107" w:rsidP="00A35107">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if </w:t>
                  </w:r>
                </w:p>
                <w:p w:rsidR="00A35107" w:rsidRDefault="00A35107" w:rsidP="00A35107">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 xml:space="preserve">one </w:t>
                  </w:r>
                </w:p>
                <w:p w:rsidR="00A35107" w:rsidRPr="00A35107" w:rsidRDefault="00A35107" w:rsidP="00A35107">
                  <w:pPr>
                    <w:jc w:val="center"/>
                    <w:rPr>
                      <w:rFonts w:ascii="Comic Sans MS" w:eastAsia="Comic Sans MS" w:hAnsi="Comic Sans MS" w:cs="Comic Sans MS"/>
                      <w:color w:val="000000"/>
                      <w:sz w:val="22"/>
                      <w:szCs w:val="22"/>
                    </w:rPr>
                  </w:pPr>
                  <w:r>
                    <w:rPr>
                      <w:rFonts w:ascii="Comic Sans MS" w:eastAsia="Comic Sans MS" w:hAnsi="Comic Sans MS" w:cs="Comic Sans MS"/>
                      <w:color w:val="000000"/>
                      <w:sz w:val="22"/>
                      <w:szCs w:val="22"/>
                    </w:rPr>
                    <w:t>they who</w:t>
                  </w:r>
                </w:p>
              </w:tc>
            </w:tr>
          </w:tbl>
          <w:p w:rsidR="00A35107" w:rsidRDefault="00A35107" w:rsidP="00A35107">
            <w:pPr>
              <w:ind w:left="-191"/>
              <w:jc w:val="center"/>
            </w:pPr>
          </w:p>
        </w:tc>
        <w:tc>
          <w:tcPr>
            <w:tcW w:w="5562" w:type="dxa"/>
          </w:tcPr>
          <w:p w:rsidR="00A35107" w:rsidRDefault="00A35107" w:rsidP="00A35107">
            <w:pPr>
              <w:pBdr>
                <w:top w:val="nil"/>
                <w:left w:val="nil"/>
                <w:bottom w:val="nil"/>
                <w:right w:val="nil"/>
                <w:between w:val="nil"/>
              </w:pBdr>
              <w:spacing w:line="265" w:lineRule="auto"/>
              <w:ind w:left="102" w:hanging="102"/>
              <w:rPr>
                <w:b/>
                <w:color w:val="000000"/>
              </w:rPr>
            </w:pPr>
            <w:r>
              <w:rPr>
                <w:rFonts w:ascii="Calibri" w:eastAsia="Calibri" w:hAnsi="Calibri" w:cs="Calibri"/>
                <w:b/>
                <w:color w:val="000000"/>
                <w:sz w:val="22"/>
                <w:szCs w:val="22"/>
                <w:u w:val="single"/>
              </w:rPr>
              <w:t>Comprehension Activities</w:t>
            </w:r>
          </w:p>
          <w:p w:rsidR="00A35107" w:rsidRDefault="00A35107" w:rsidP="00A35107">
            <w:pPr>
              <w:pBdr>
                <w:top w:val="nil"/>
                <w:left w:val="nil"/>
                <w:bottom w:val="nil"/>
                <w:right w:val="nil"/>
                <w:between w:val="nil"/>
              </w:pBdr>
              <w:spacing w:before="4"/>
              <w:ind w:hanging="102"/>
              <w:rPr>
                <w:rFonts w:ascii="Times New Roman" w:eastAsia="Times New Roman" w:hAnsi="Times New Roman" w:cs="Times New Roman"/>
                <w:color w:val="000000"/>
                <w:sz w:val="23"/>
                <w:szCs w:val="23"/>
              </w:rPr>
            </w:pPr>
          </w:p>
          <w:p w:rsidR="00A35107" w:rsidRDefault="00A35107" w:rsidP="00A35107">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color w:val="000000"/>
                <w:sz w:val="22"/>
                <w:szCs w:val="22"/>
              </w:rPr>
              <w:t>Think aloud – When you read aloud to your child, talk about what you are thinking. It is your opportunity to show your child that reading is much more than just figuring out the words.</w:t>
            </w:r>
          </w:p>
          <w:p w:rsidR="00A35107" w:rsidRDefault="00A35107" w:rsidP="00A35107">
            <w:pPr>
              <w:pBdr>
                <w:top w:val="nil"/>
                <w:left w:val="nil"/>
                <w:bottom w:val="nil"/>
                <w:right w:val="nil"/>
                <w:between w:val="nil"/>
              </w:pBdr>
              <w:rPr>
                <w:color w:val="000000"/>
              </w:rPr>
            </w:pPr>
            <w:r>
              <w:rPr>
                <w:rFonts w:ascii="Calibri" w:eastAsia="Calibri" w:hAnsi="Calibri" w:cs="Calibri"/>
                <w:color w:val="000000"/>
                <w:sz w:val="22"/>
                <w:szCs w:val="22"/>
              </w:rPr>
              <w:t>Describe how you feel about what’s going on in the book, what you think will happen next, or what you thought about a character’s choice.</w:t>
            </w:r>
          </w:p>
          <w:p w:rsidR="00A35107" w:rsidRDefault="00A35107" w:rsidP="00A35107">
            <w:pPr>
              <w:pBdr>
                <w:top w:val="nil"/>
                <w:left w:val="nil"/>
                <w:bottom w:val="nil"/>
                <w:right w:val="nil"/>
                <w:between w:val="nil"/>
              </w:pBdr>
              <w:ind w:right="126"/>
              <w:rPr>
                <w:color w:val="000000"/>
              </w:rPr>
            </w:pPr>
            <w:r>
              <w:rPr>
                <w:rFonts w:ascii="Calibri" w:eastAsia="Calibri" w:hAnsi="Calibri" w:cs="Calibri"/>
                <w:color w:val="000000"/>
                <w:sz w:val="22"/>
                <w:szCs w:val="22"/>
              </w:rPr>
              <w:t>*A</w:t>
            </w:r>
            <w:r>
              <w:rPr>
                <w:rFonts w:ascii="Calibri" w:eastAsia="Calibri" w:hAnsi="Calibri" w:cs="Calibri"/>
                <w:color w:val="000000"/>
                <w:sz w:val="22"/>
                <w:szCs w:val="22"/>
              </w:rPr>
              <w:t>fter reading – Ask your child to retell the story from the beginning, and ask for opinions, too. “What was your favorite part?  Would you</w:t>
            </w:r>
          </w:p>
          <w:p w:rsidR="00A35107" w:rsidRDefault="00A35107" w:rsidP="00A35107">
            <w:pPr>
              <w:pBdr>
                <w:top w:val="nil"/>
                <w:left w:val="nil"/>
                <w:bottom w:val="nil"/>
                <w:right w:val="nil"/>
                <w:between w:val="nil"/>
              </w:pBdr>
              <w:rPr>
                <w:color w:val="000000"/>
              </w:rPr>
            </w:pPr>
            <w:r>
              <w:rPr>
                <w:rFonts w:ascii="Calibri" w:eastAsia="Calibri" w:hAnsi="Calibri" w:cs="Calibri"/>
                <w:color w:val="000000"/>
                <w:sz w:val="22"/>
                <w:szCs w:val="22"/>
              </w:rPr>
              <w:t>recommend this to a friend?”</w:t>
            </w:r>
          </w:p>
          <w:p w:rsidR="00A35107" w:rsidRDefault="00A35107" w:rsidP="00A35107">
            <w:pPr>
              <w:pBdr>
                <w:top w:val="nil"/>
                <w:left w:val="nil"/>
                <w:bottom w:val="nil"/>
                <w:right w:val="nil"/>
                <w:between w:val="nil"/>
              </w:pBdr>
              <w:ind w:right="278"/>
              <w:rPr>
                <w:color w:val="000000"/>
              </w:rPr>
            </w:pPr>
            <w:r>
              <w:rPr>
                <w:rFonts w:ascii="Calibri" w:eastAsia="Calibri" w:hAnsi="Calibri" w:cs="Calibri"/>
                <w:color w:val="000000"/>
                <w:sz w:val="22"/>
                <w:szCs w:val="22"/>
              </w:rPr>
              <w:t>*</w:t>
            </w:r>
            <w:r>
              <w:rPr>
                <w:rFonts w:ascii="Calibri" w:eastAsia="Calibri" w:hAnsi="Calibri" w:cs="Calibri"/>
                <w:color w:val="000000"/>
                <w:sz w:val="22"/>
                <w:szCs w:val="22"/>
              </w:rPr>
              <w:t xml:space="preserve">“Which character was bossy? How do you know?” If your child doesn’t know, give your answer. - </w:t>
            </w:r>
            <w:proofErr w:type="spellStart"/>
            <w:r>
              <w:rPr>
                <w:rFonts w:ascii="Calibri" w:eastAsia="Calibri" w:hAnsi="Calibri" w:cs="Calibri"/>
                <w:color w:val="000000"/>
                <w:sz w:val="22"/>
                <w:szCs w:val="22"/>
              </w:rPr>
              <w:t>ou</w:t>
            </w:r>
            <w:proofErr w:type="spellEnd"/>
            <w:r>
              <w:rPr>
                <w:rFonts w:ascii="Calibri" w:eastAsia="Calibri" w:hAnsi="Calibri" w:cs="Calibri"/>
                <w:color w:val="000000"/>
                <w:sz w:val="22"/>
                <w:szCs w:val="22"/>
              </w:rPr>
              <w:t xml:space="preserve"> many need to do this many times before your child can do it. He/she may also “mimic” your answer. Encourage your child’s attempts.</w:t>
            </w:r>
          </w:p>
        </w:tc>
      </w:tr>
      <w:tr w:rsidR="00A35107" w:rsidTr="00A35107">
        <w:trPr>
          <w:trHeight w:val="8459"/>
        </w:trPr>
        <w:tc>
          <w:tcPr>
            <w:tcW w:w="5148" w:type="dxa"/>
          </w:tcPr>
          <w:p w:rsidR="00A35107" w:rsidRPr="00A35107" w:rsidRDefault="00A35107" w:rsidP="00A35107">
            <w:pPr>
              <w:pBdr>
                <w:top w:val="nil"/>
                <w:left w:val="nil"/>
                <w:bottom w:val="nil"/>
                <w:right w:val="nil"/>
                <w:between w:val="nil"/>
              </w:pBdr>
              <w:ind w:left="102" w:right="333" w:hanging="102"/>
              <w:rPr>
                <w:b/>
                <w:color w:val="000000"/>
              </w:rPr>
            </w:pPr>
            <w:r>
              <w:rPr>
                <w:rFonts w:ascii="Calibri" w:eastAsia="Calibri" w:hAnsi="Calibri" w:cs="Calibri"/>
                <w:b/>
                <w:color w:val="000000"/>
                <w:sz w:val="22"/>
                <w:szCs w:val="22"/>
              </w:rPr>
              <w:t>Visit your local library to enjoy books at the emergent level!</w:t>
            </w:r>
          </w:p>
          <w:p w:rsidR="00A35107" w:rsidRPr="00A35107" w:rsidRDefault="00A35107" w:rsidP="00A35107">
            <w:pPr>
              <w:pBdr>
                <w:top w:val="nil"/>
                <w:left w:val="nil"/>
                <w:bottom w:val="nil"/>
                <w:right w:val="nil"/>
                <w:between w:val="nil"/>
              </w:pBdr>
              <w:ind w:left="102" w:hanging="102"/>
              <w:rPr>
                <w:rFonts w:ascii="Cabin" w:eastAsia="Cabin" w:hAnsi="Cabin" w:cs="Cabin"/>
                <w:b/>
                <w:color w:val="000000"/>
                <w:u w:val="single"/>
              </w:rPr>
            </w:pPr>
            <w:r w:rsidRPr="00A35107">
              <w:rPr>
                <w:rFonts w:ascii="Cabin" w:eastAsia="Cabin" w:hAnsi="Cabin" w:cs="Cabin"/>
                <w:b/>
                <w:color w:val="000000"/>
                <w:sz w:val="22"/>
                <w:szCs w:val="22"/>
                <w:u w:val="single"/>
              </w:rPr>
              <w:t>Level 6</w:t>
            </w:r>
          </w:p>
          <w:p w:rsidR="00A35107" w:rsidRDefault="00A35107" w:rsidP="00A35107">
            <w:pPr>
              <w:pBdr>
                <w:top w:val="nil"/>
                <w:left w:val="nil"/>
                <w:bottom w:val="nil"/>
                <w:right w:val="nil"/>
                <w:between w:val="nil"/>
              </w:pBdr>
              <w:spacing w:before="27"/>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Where's Al?; </w:t>
            </w:r>
            <w:r>
              <w:rPr>
                <w:rFonts w:ascii="Century Schoolbook" w:eastAsia="Century Schoolbook" w:hAnsi="Century Schoolbook" w:cs="Century Schoolbook"/>
                <w:color w:val="000000"/>
                <w:sz w:val="22"/>
                <w:szCs w:val="22"/>
              </w:rPr>
              <w:t>Barton, Byron</w:t>
            </w:r>
          </w:p>
          <w:p w:rsidR="00A35107" w:rsidRDefault="00A35107" w:rsidP="00A35107">
            <w:pPr>
              <w:pBdr>
                <w:top w:val="nil"/>
                <w:left w:val="nil"/>
                <w:bottom w:val="nil"/>
                <w:right w:val="nil"/>
                <w:between w:val="nil"/>
              </w:pBdr>
              <w:spacing w:before="1"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Footprints in the Snow; </w:t>
            </w:r>
            <w:r>
              <w:rPr>
                <w:rFonts w:ascii="Century Schoolbook" w:eastAsia="Century Schoolbook" w:hAnsi="Century Schoolbook" w:cs="Century Schoolbook"/>
                <w:color w:val="000000"/>
                <w:sz w:val="22"/>
                <w:szCs w:val="22"/>
              </w:rPr>
              <w:t>Benjamin, Cynthia</w:t>
            </w:r>
          </w:p>
          <w:p w:rsid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Things I Like; </w:t>
            </w:r>
            <w:r>
              <w:rPr>
                <w:rFonts w:ascii="Century Schoolbook" w:eastAsia="Century Schoolbook" w:hAnsi="Century Schoolbook" w:cs="Century Schoolbook"/>
                <w:color w:val="000000"/>
                <w:sz w:val="22"/>
                <w:szCs w:val="22"/>
              </w:rPr>
              <w:t>Browne, Anthony</w:t>
            </w:r>
          </w:p>
          <w:p w:rsid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Sid and Sam; </w:t>
            </w:r>
            <w:r>
              <w:rPr>
                <w:rFonts w:ascii="Century Schoolbook" w:eastAsia="Century Schoolbook" w:hAnsi="Century Schoolbook" w:cs="Century Schoolbook"/>
                <w:color w:val="000000"/>
                <w:sz w:val="22"/>
                <w:szCs w:val="22"/>
              </w:rPr>
              <w:t>Buck, Nola</w:t>
            </w:r>
          </w:p>
          <w:p w:rsidR="00A35107" w:rsidRDefault="00A35107" w:rsidP="00A35107">
            <w:pPr>
              <w:pBdr>
                <w:top w:val="nil"/>
                <w:left w:val="nil"/>
                <w:bottom w:val="nil"/>
                <w:right w:val="nil"/>
                <w:between w:val="nil"/>
              </w:pBdr>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How Many Bugs in a Box?; </w:t>
            </w:r>
            <w:r>
              <w:rPr>
                <w:rFonts w:ascii="Century Schoolbook" w:eastAsia="Century Schoolbook" w:hAnsi="Century Schoolbook" w:cs="Century Schoolbook"/>
                <w:color w:val="000000"/>
                <w:sz w:val="22"/>
                <w:szCs w:val="22"/>
              </w:rPr>
              <w:t>Carter, David</w:t>
            </w:r>
          </w:p>
          <w:p w:rsidR="00A35107" w:rsidRDefault="00A35107" w:rsidP="00A35107">
            <w:pPr>
              <w:pBdr>
                <w:top w:val="nil"/>
                <w:left w:val="nil"/>
                <w:bottom w:val="nil"/>
                <w:right w:val="nil"/>
                <w:between w:val="nil"/>
              </w:pBdr>
              <w:spacing w:before="2"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Wheels; </w:t>
            </w:r>
            <w:r>
              <w:rPr>
                <w:rFonts w:ascii="Century Schoolbook" w:eastAsia="Century Schoolbook" w:hAnsi="Century Schoolbook" w:cs="Century Schoolbook"/>
                <w:color w:val="000000"/>
                <w:sz w:val="22"/>
                <w:szCs w:val="22"/>
              </w:rPr>
              <w:t>Cobb, Annie</w:t>
            </w:r>
          </w:p>
          <w:p w:rsidR="00A35107" w:rsidRDefault="00A35107" w:rsidP="00A35107">
            <w:pPr>
              <w:pBdr>
                <w:top w:val="nil"/>
                <w:left w:val="nil"/>
                <w:bottom w:val="nil"/>
                <w:right w:val="nil"/>
                <w:between w:val="nil"/>
              </w:pBdr>
              <w:ind w:left="102" w:right="35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Happy Birthday, Danny and the Dinosaur; </w:t>
            </w:r>
            <w:r>
              <w:rPr>
                <w:rFonts w:ascii="Century Schoolbook" w:eastAsia="Century Schoolbook" w:hAnsi="Century Schoolbook" w:cs="Century Schoolbook"/>
                <w:color w:val="000000"/>
                <w:sz w:val="22"/>
                <w:szCs w:val="22"/>
              </w:rPr>
              <w:t>Hoff, Syd</w:t>
            </w:r>
          </w:p>
          <w:p w:rsid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My Messy Room; </w:t>
            </w:r>
            <w:r>
              <w:rPr>
                <w:rFonts w:ascii="Century Schoolbook" w:eastAsia="Century Schoolbook" w:hAnsi="Century Schoolbook" w:cs="Century Schoolbook"/>
                <w:color w:val="000000"/>
                <w:sz w:val="22"/>
                <w:szCs w:val="22"/>
              </w:rPr>
              <w:t>Packard, Mary</w:t>
            </w:r>
          </w:p>
          <w:p w:rsidR="00A35107" w:rsidRDefault="00A35107" w:rsidP="00A35107">
            <w:pPr>
              <w:pBdr>
                <w:top w:val="nil"/>
                <w:left w:val="nil"/>
                <w:bottom w:val="nil"/>
                <w:right w:val="nil"/>
                <w:between w:val="nil"/>
              </w:pBdr>
              <w:spacing w:before="1"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Mary Wore Her Red Dress; </w:t>
            </w:r>
            <w:r>
              <w:rPr>
                <w:rFonts w:ascii="Century Schoolbook" w:eastAsia="Century Schoolbook" w:hAnsi="Century Schoolbook" w:cs="Century Schoolbook"/>
                <w:color w:val="000000"/>
                <w:sz w:val="22"/>
                <w:szCs w:val="22"/>
              </w:rPr>
              <w:t>Peek, Merle</w:t>
            </w:r>
          </w:p>
          <w:p w:rsid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It's Game Day; </w:t>
            </w:r>
            <w:r>
              <w:rPr>
                <w:rFonts w:ascii="Century Schoolbook" w:eastAsia="Century Schoolbook" w:hAnsi="Century Schoolbook" w:cs="Century Schoolbook"/>
                <w:color w:val="000000"/>
                <w:sz w:val="22"/>
                <w:szCs w:val="22"/>
              </w:rPr>
              <w:t>Salem, Lynn &amp; Stewart, J.</w:t>
            </w:r>
          </w:p>
          <w:p w:rsid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I Love Mud and Mud Loves Me; </w:t>
            </w:r>
            <w:r>
              <w:rPr>
                <w:rFonts w:ascii="Century Schoolbook" w:eastAsia="Century Schoolbook" w:hAnsi="Century Schoolbook" w:cs="Century Schoolbook"/>
                <w:color w:val="000000"/>
                <w:sz w:val="22"/>
                <w:szCs w:val="22"/>
              </w:rPr>
              <w:t>Stephens, Vicki</w:t>
            </w:r>
          </w:p>
          <w:p w:rsid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Wake Up, Wake Up!; </w:t>
            </w:r>
            <w:r>
              <w:rPr>
                <w:rFonts w:ascii="Century Schoolbook" w:eastAsia="Century Schoolbook" w:hAnsi="Century Schoolbook" w:cs="Century Schoolbook"/>
                <w:color w:val="000000"/>
                <w:sz w:val="22"/>
                <w:szCs w:val="22"/>
              </w:rPr>
              <w:t>Wildsmith, B. &amp; R.</w:t>
            </w:r>
          </w:p>
          <w:p w:rsidR="00A35107" w:rsidRPr="00A35107" w:rsidRDefault="00A35107" w:rsidP="00A35107">
            <w:pPr>
              <w:pBdr>
                <w:top w:val="nil"/>
                <w:left w:val="nil"/>
                <w:bottom w:val="nil"/>
                <w:right w:val="nil"/>
                <w:between w:val="nil"/>
              </w:pBdr>
              <w:spacing w:before="2"/>
              <w:ind w:left="102" w:hanging="102"/>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i/>
                <w:color w:val="000000"/>
                <w:sz w:val="22"/>
                <w:szCs w:val="22"/>
              </w:rPr>
              <w:t xml:space="preserve">Sleepy Dog; </w:t>
            </w:r>
            <w:proofErr w:type="spellStart"/>
            <w:r>
              <w:rPr>
                <w:rFonts w:ascii="Century Schoolbook" w:eastAsia="Century Schoolbook" w:hAnsi="Century Schoolbook" w:cs="Century Schoolbook"/>
                <w:color w:val="000000"/>
                <w:sz w:val="22"/>
                <w:szCs w:val="22"/>
              </w:rPr>
              <w:t>Ziefert</w:t>
            </w:r>
            <w:proofErr w:type="spellEnd"/>
            <w:r>
              <w:rPr>
                <w:rFonts w:ascii="Century Schoolbook" w:eastAsia="Century Schoolbook" w:hAnsi="Century Schoolbook" w:cs="Century Schoolbook"/>
                <w:color w:val="000000"/>
                <w:sz w:val="22"/>
                <w:szCs w:val="22"/>
              </w:rPr>
              <w:t>, Harriet</w:t>
            </w:r>
          </w:p>
          <w:p w:rsidR="00A35107" w:rsidRPr="00A35107" w:rsidRDefault="00A35107" w:rsidP="00A35107">
            <w:pPr>
              <w:pBdr>
                <w:top w:val="nil"/>
                <w:left w:val="nil"/>
                <w:bottom w:val="nil"/>
                <w:right w:val="nil"/>
                <w:between w:val="nil"/>
              </w:pBdr>
              <w:ind w:left="102" w:hanging="102"/>
              <w:rPr>
                <w:rFonts w:ascii="Cabin" w:eastAsia="Cabin" w:hAnsi="Cabin" w:cs="Cabin"/>
                <w:b/>
                <w:color w:val="000000"/>
                <w:u w:val="single"/>
              </w:rPr>
            </w:pPr>
            <w:r w:rsidRPr="00A35107">
              <w:rPr>
                <w:rFonts w:ascii="Cabin" w:eastAsia="Cabin" w:hAnsi="Cabin" w:cs="Cabin"/>
                <w:b/>
                <w:color w:val="000000"/>
                <w:sz w:val="22"/>
                <w:szCs w:val="22"/>
                <w:u w:val="single"/>
              </w:rPr>
              <w:t>Level 8</w:t>
            </w:r>
          </w:p>
          <w:p w:rsidR="00A35107" w:rsidRDefault="00A35107" w:rsidP="00A35107">
            <w:pPr>
              <w:pBdr>
                <w:top w:val="nil"/>
                <w:left w:val="nil"/>
                <w:bottom w:val="nil"/>
                <w:right w:val="nil"/>
                <w:between w:val="nil"/>
              </w:pBdr>
              <w:spacing w:before="27"/>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Sunshine, Moonshine; </w:t>
            </w:r>
            <w:r>
              <w:rPr>
                <w:rFonts w:ascii="Century Schoolbook" w:eastAsia="Century Schoolbook" w:hAnsi="Century Schoolbook" w:cs="Century Schoolbook"/>
                <w:color w:val="000000"/>
                <w:sz w:val="22"/>
                <w:szCs w:val="22"/>
              </w:rPr>
              <w:t>Armstrong, Jennifer</w:t>
            </w:r>
          </w:p>
          <w:p w:rsidR="00A35107" w:rsidRDefault="00A35107" w:rsidP="00A35107">
            <w:pPr>
              <w:pBdr>
                <w:top w:val="nil"/>
                <w:left w:val="nil"/>
                <w:bottom w:val="nil"/>
                <w:right w:val="nil"/>
                <w:between w:val="nil"/>
              </w:pBdr>
              <w:ind w:left="102" w:right="8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Henry's Busy Day; </w:t>
            </w:r>
            <w:r>
              <w:rPr>
                <w:rFonts w:ascii="Century Schoolbook" w:eastAsia="Century Schoolbook" w:hAnsi="Century Schoolbook" w:cs="Century Schoolbook"/>
                <w:color w:val="000000"/>
                <w:sz w:val="22"/>
                <w:szCs w:val="22"/>
              </w:rPr>
              <w:t xml:space="preserve">Campbell, Rod </w:t>
            </w:r>
            <w:r>
              <w:rPr>
                <w:rFonts w:ascii="Century Schoolbook" w:eastAsia="Century Schoolbook" w:hAnsi="Century Schoolbook" w:cs="Century Schoolbook"/>
                <w:i/>
                <w:color w:val="000000"/>
                <w:sz w:val="22"/>
                <w:szCs w:val="22"/>
              </w:rPr>
              <w:t xml:space="preserve">Go Dog Go; </w:t>
            </w:r>
            <w:r>
              <w:rPr>
                <w:rFonts w:ascii="Century Schoolbook" w:eastAsia="Century Schoolbook" w:hAnsi="Century Schoolbook" w:cs="Century Schoolbook"/>
                <w:color w:val="000000"/>
                <w:sz w:val="22"/>
                <w:szCs w:val="22"/>
              </w:rPr>
              <w:t xml:space="preserve">Eastman, Philip D. </w:t>
            </w:r>
            <w:r>
              <w:rPr>
                <w:rFonts w:ascii="Century Schoolbook" w:eastAsia="Century Schoolbook" w:hAnsi="Century Schoolbook" w:cs="Century Schoolbook"/>
                <w:i/>
                <w:color w:val="000000"/>
                <w:sz w:val="22"/>
                <w:szCs w:val="22"/>
              </w:rPr>
              <w:t xml:space="preserve">Tortillas; </w:t>
            </w:r>
            <w:r>
              <w:rPr>
                <w:rFonts w:ascii="Century Schoolbook" w:eastAsia="Century Schoolbook" w:hAnsi="Century Schoolbook" w:cs="Century Schoolbook"/>
                <w:color w:val="000000"/>
                <w:sz w:val="22"/>
                <w:szCs w:val="22"/>
              </w:rPr>
              <w:t>Gonzalez-Jensen</w:t>
            </w:r>
          </w:p>
          <w:p w:rsid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Gum on the Drum; </w:t>
            </w:r>
            <w:proofErr w:type="spellStart"/>
            <w:r>
              <w:rPr>
                <w:rFonts w:ascii="Century Schoolbook" w:eastAsia="Century Schoolbook" w:hAnsi="Century Schoolbook" w:cs="Century Schoolbook"/>
                <w:color w:val="000000"/>
                <w:sz w:val="22"/>
                <w:szCs w:val="22"/>
              </w:rPr>
              <w:t>Gregorich</w:t>
            </w:r>
            <w:proofErr w:type="spellEnd"/>
            <w:r>
              <w:rPr>
                <w:rFonts w:ascii="Century Schoolbook" w:eastAsia="Century Schoolbook" w:hAnsi="Century Schoolbook" w:cs="Century Schoolbook"/>
                <w:color w:val="000000"/>
                <w:sz w:val="22"/>
                <w:szCs w:val="22"/>
              </w:rPr>
              <w:t>, Barbara</w:t>
            </w:r>
          </w:p>
          <w:p w:rsid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Traffic Jam; </w:t>
            </w:r>
            <w:r>
              <w:rPr>
                <w:rFonts w:ascii="Century Schoolbook" w:eastAsia="Century Schoolbook" w:hAnsi="Century Schoolbook" w:cs="Century Schoolbook"/>
                <w:color w:val="000000"/>
                <w:sz w:val="22"/>
                <w:szCs w:val="22"/>
              </w:rPr>
              <w:t>Harper, Leslie</w:t>
            </w:r>
          </w:p>
          <w:p w:rsidR="00A35107" w:rsidRDefault="00A35107" w:rsidP="00A35107">
            <w:pPr>
              <w:pBdr>
                <w:top w:val="nil"/>
                <w:left w:val="nil"/>
                <w:bottom w:val="nil"/>
                <w:right w:val="nil"/>
                <w:between w:val="nil"/>
              </w:pBdr>
              <w:spacing w:before="2"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Where's Spot?; </w:t>
            </w:r>
            <w:r>
              <w:rPr>
                <w:rFonts w:ascii="Century Schoolbook" w:eastAsia="Century Schoolbook" w:hAnsi="Century Schoolbook" w:cs="Century Schoolbook"/>
                <w:color w:val="000000"/>
                <w:sz w:val="22"/>
                <w:szCs w:val="22"/>
              </w:rPr>
              <w:t>Hill, Eric</w:t>
            </w:r>
          </w:p>
          <w:p w:rsid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Oh a Hunting We Will Go; </w:t>
            </w:r>
            <w:r>
              <w:rPr>
                <w:rFonts w:ascii="Century Schoolbook" w:eastAsia="Century Schoolbook" w:hAnsi="Century Schoolbook" w:cs="Century Schoolbook"/>
                <w:color w:val="000000"/>
                <w:sz w:val="22"/>
                <w:szCs w:val="22"/>
              </w:rPr>
              <w:t>Langstaff, John</w:t>
            </w:r>
          </w:p>
          <w:p w:rsid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All By Myself; </w:t>
            </w:r>
            <w:r>
              <w:rPr>
                <w:rFonts w:ascii="Century Schoolbook" w:eastAsia="Century Schoolbook" w:hAnsi="Century Schoolbook" w:cs="Century Schoolbook"/>
                <w:color w:val="000000"/>
                <w:sz w:val="22"/>
                <w:szCs w:val="22"/>
              </w:rPr>
              <w:t>Mayer, Mercer</w:t>
            </w:r>
          </w:p>
          <w:p w:rsid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Ear Book; </w:t>
            </w:r>
            <w:r>
              <w:rPr>
                <w:rFonts w:ascii="Century Schoolbook" w:eastAsia="Century Schoolbook" w:hAnsi="Century Schoolbook" w:cs="Century Schoolbook"/>
                <w:color w:val="000000"/>
                <w:sz w:val="22"/>
                <w:szCs w:val="22"/>
              </w:rPr>
              <w:t>Perkins, Al</w:t>
            </w:r>
          </w:p>
          <w:p w:rsidR="00A35107" w:rsidRDefault="00A35107" w:rsidP="00A35107">
            <w:pPr>
              <w:jc w:val="center"/>
            </w:pPr>
            <w:r>
              <w:rPr>
                <w:rFonts w:ascii="Century Schoolbook" w:eastAsia="Century Schoolbook" w:hAnsi="Century Schoolbook" w:cs="Century Schoolbook"/>
                <w:i/>
                <w:color w:val="000000"/>
                <w:sz w:val="22"/>
                <w:szCs w:val="22"/>
              </w:rPr>
              <w:t xml:space="preserve">Paper Bag Trail; </w:t>
            </w:r>
            <w:r>
              <w:rPr>
                <w:rFonts w:ascii="Century Schoolbook" w:eastAsia="Century Schoolbook" w:hAnsi="Century Schoolbook" w:cs="Century Schoolbook"/>
                <w:color w:val="000000"/>
                <w:sz w:val="22"/>
                <w:szCs w:val="22"/>
              </w:rPr>
              <w:t>Schreiber, Anne &amp; Doughty, A</w:t>
            </w:r>
            <w:r>
              <w:rPr>
                <w:rFonts w:ascii="Century Schoolbook" w:eastAsia="Century Schoolbook" w:hAnsi="Century Schoolbook" w:cs="Century Schoolbook"/>
                <w:color w:val="000000"/>
                <w:sz w:val="22"/>
                <w:szCs w:val="22"/>
              </w:rPr>
              <w:t xml:space="preserve"> </w:t>
            </w:r>
            <w:r>
              <w:rPr>
                <w:rFonts w:ascii="Century Schoolbook" w:eastAsia="Century Schoolbook" w:hAnsi="Century Schoolbook" w:cs="Century Schoolbook"/>
                <w:i/>
                <w:color w:val="000000"/>
                <w:sz w:val="22"/>
                <w:szCs w:val="22"/>
              </w:rPr>
              <w:t xml:space="preserve">It Looked Like Spilt Milk; </w:t>
            </w:r>
            <w:r>
              <w:rPr>
                <w:rFonts w:ascii="Century Schoolbook" w:eastAsia="Century Schoolbook" w:hAnsi="Century Schoolbook" w:cs="Century Schoolbook"/>
                <w:color w:val="000000"/>
                <w:sz w:val="22"/>
                <w:szCs w:val="22"/>
              </w:rPr>
              <w:t xml:space="preserve">Shaw, Charles </w:t>
            </w:r>
            <w:r>
              <w:rPr>
                <w:rFonts w:ascii="Century Schoolbook" w:eastAsia="Century Schoolbook" w:hAnsi="Century Schoolbook" w:cs="Century Schoolbook"/>
                <w:i/>
                <w:color w:val="000000"/>
                <w:sz w:val="22"/>
                <w:szCs w:val="22"/>
              </w:rPr>
              <w:t xml:space="preserve">Nickels and Pennies; </w:t>
            </w:r>
            <w:r>
              <w:rPr>
                <w:rFonts w:ascii="Century Schoolbook" w:eastAsia="Century Schoolbook" w:hAnsi="Century Schoolbook" w:cs="Century Schoolbook"/>
                <w:color w:val="000000"/>
                <w:sz w:val="22"/>
                <w:szCs w:val="22"/>
              </w:rPr>
              <w:t>Williams, Deborah</w:t>
            </w:r>
          </w:p>
        </w:tc>
        <w:tc>
          <w:tcPr>
            <w:tcW w:w="5562" w:type="dxa"/>
          </w:tcPr>
          <w:p w:rsidR="00A35107" w:rsidRPr="00A35107" w:rsidRDefault="00A35107" w:rsidP="00A35107">
            <w:pPr>
              <w:pBdr>
                <w:top w:val="nil"/>
                <w:left w:val="nil"/>
                <w:bottom w:val="nil"/>
                <w:right w:val="nil"/>
                <w:between w:val="nil"/>
              </w:pBdr>
              <w:spacing w:line="242" w:lineRule="auto"/>
              <w:ind w:left="102" w:hanging="102"/>
              <w:rPr>
                <w:rFonts w:ascii="Cabin" w:eastAsia="Cabin" w:hAnsi="Cabin" w:cs="Cabin"/>
                <w:b/>
                <w:color w:val="000000"/>
                <w:u w:val="single"/>
              </w:rPr>
            </w:pPr>
            <w:r w:rsidRPr="00A35107">
              <w:rPr>
                <w:rFonts w:ascii="Cabin" w:eastAsia="Cabin" w:hAnsi="Cabin" w:cs="Cabin"/>
                <w:b/>
                <w:color w:val="000000"/>
                <w:sz w:val="22"/>
                <w:szCs w:val="22"/>
                <w:u w:val="single"/>
              </w:rPr>
              <w:t>Level 10</w:t>
            </w:r>
          </w:p>
          <w:p w:rsidR="00A35107" w:rsidRDefault="00A35107" w:rsidP="00A35107">
            <w:pPr>
              <w:pBdr>
                <w:top w:val="nil"/>
                <w:left w:val="nil"/>
                <w:bottom w:val="nil"/>
                <w:right w:val="nil"/>
                <w:between w:val="nil"/>
              </w:pBdr>
              <w:spacing w:before="27"/>
              <w:ind w:left="102" w:right="245" w:hanging="102"/>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i/>
                <w:color w:val="000000"/>
                <w:sz w:val="22"/>
                <w:szCs w:val="22"/>
              </w:rPr>
              <w:t xml:space="preserve">Just Like Daddy; </w:t>
            </w:r>
            <w:r>
              <w:rPr>
                <w:rFonts w:ascii="Century Schoolbook" w:eastAsia="Century Schoolbook" w:hAnsi="Century Schoolbook" w:cs="Century Schoolbook"/>
                <w:color w:val="000000"/>
                <w:sz w:val="22"/>
                <w:szCs w:val="22"/>
              </w:rPr>
              <w:t>Asch, Frank</w:t>
            </w:r>
          </w:p>
          <w:p w:rsidR="00A35107" w:rsidRDefault="00A35107" w:rsidP="00A35107">
            <w:pPr>
              <w:pBdr>
                <w:top w:val="nil"/>
                <w:left w:val="nil"/>
                <w:bottom w:val="nil"/>
                <w:right w:val="nil"/>
                <w:between w:val="nil"/>
              </w:pBdr>
              <w:spacing w:before="27"/>
              <w:ind w:left="102" w:right="245" w:hanging="102"/>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i/>
                <w:color w:val="000000"/>
                <w:sz w:val="22"/>
                <w:szCs w:val="22"/>
              </w:rPr>
              <w:t xml:space="preserve">Dark, Dark Tale, A; </w:t>
            </w:r>
            <w:r>
              <w:rPr>
                <w:rFonts w:ascii="Century Schoolbook" w:eastAsia="Century Schoolbook" w:hAnsi="Century Schoolbook" w:cs="Century Schoolbook"/>
                <w:color w:val="000000"/>
                <w:sz w:val="22"/>
                <w:szCs w:val="22"/>
              </w:rPr>
              <w:t>Brown, Ruth</w:t>
            </w:r>
          </w:p>
          <w:p w:rsidR="00A35107" w:rsidRDefault="00A35107" w:rsidP="00A35107">
            <w:pPr>
              <w:pBdr>
                <w:top w:val="nil"/>
                <w:left w:val="nil"/>
                <w:bottom w:val="nil"/>
                <w:right w:val="nil"/>
                <w:between w:val="nil"/>
              </w:pBdr>
              <w:spacing w:before="27"/>
              <w:ind w:left="102" w:right="245" w:hanging="102"/>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i/>
                <w:color w:val="000000"/>
                <w:sz w:val="22"/>
                <w:szCs w:val="22"/>
              </w:rPr>
              <w:t xml:space="preserve">Ten Black Dots; </w:t>
            </w:r>
            <w:r>
              <w:rPr>
                <w:rFonts w:ascii="Century Schoolbook" w:eastAsia="Century Schoolbook" w:hAnsi="Century Schoolbook" w:cs="Century Schoolbook"/>
                <w:color w:val="000000"/>
                <w:sz w:val="22"/>
                <w:szCs w:val="22"/>
              </w:rPr>
              <w:t xml:space="preserve">Crews, Donald </w:t>
            </w:r>
          </w:p>
          <w:p w:rsidR="00A35107" w:rsidRDefault="00A35107" w:rsidP="00A35107">
            <w:pPr>
              <w:pBdr>
                <w:top w:val="nil"/>
                <w:left w:val="nil"/>
                <w:bottom w:val="nil"/>
                <w:right w:val="nil"/>
                <w:between w:val="nil"/>
              </w:pBdr>
              <w:spacing w:before="27"/>
              <w:ind w:left="102" w:right="245" w:hanging="102"/>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i/>
                <w:color w:val="000000"/>
                <w:sz w:val="22"/>
                <w:szCs w:val="22"/>
              </w:rPr>
              <w:t>Across the Stream;</w:t>
            </w:r>
            <w:r>
              <w:rPr>
                <w:rFonts w:ascii="Century Schoolbook" w:eastAsia="Century Schoolbook" w:hAnsi="Century Schoolbook" w:cs="Century Schoolbook"/>
                <w:i/>
                <w:color w:val="000000"/>
                <w:sz w:val="22"/>
                <w:szCs w:val="22"/>
              </w:rPr>
              <w:t xml:space="preserve"> </w:t>
            </w:r>
            <w:proofErr w:type="spellStart"/>
            <w:r>
              <w:rPr>
                <w:rFonts w:ascii="Century Schoolbook" w:eastAsia="Century Schoolbook" w:hAnsi="Century Schoolbook" w:cs="Century Schoolbook"/>
                <w:color w:val="000000"/>
                <w:sz w:val="22"/>
                <w:szCs w:val="22"/>
              </w:rPr>
              <w:t>Ginsburg,Mirra</w:t>
            </w:r>
            <w:proofErr w:type="spellEnd"/>
            <w:r>
              <w:rPr>
                <w:rFonts w:ascii="Century Schoolbook" w:eastAsia="Century Schoolbook" w:hAnsi="Century Schoolbook" w:cs="Century Schoolbook"/>
                <w:color w:val="000000"/>
                <w:sz w:val="22"/>
                <w:szCs w:val="22"/>
              </w:rPr>
              <w:t xml:space="preserve"> </w:t>
            </w:r>
          </w:p>
          <w:p w:rsidR="00A35107" w:rsidRDefault="00A35107" w:rsidP="00A35107">
            <w:pPr>
              <w:pBdr>
                <w:top w:val="nil"/>
                <w:left w:val="nil"/>
                <w:bottom w:val="nil"/>
                <w:right w:val="nil"/>
                <w:between w:val="nil"/>
              </w:pBdr>
              <w:spacing w:before="27"/>
              <w:ind w:left="102" w:right="1616"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SHHH; </w:t>
            </w:r>
            <w:proofErr w:type="spellStart"/>
            <w:r>
              <w:rPr>
                <w:rFonts w:ascii="Century Schoolbook" w:eastAsia="Century Schoolbook" w:hAnsi="Century Schoolbook" w:cs="Century Schoolbook"/>
                <w:color w:val="000000"/>
                <w:sz w:val="22"/>
                <w:szCs w:val="22"/>
              </w:rPr>
              <w:t>Henkes</w:t>
            </w:r>
            <w:proofErr w:type="spellEnd"/>
            <w:r>
              <w:rPr>
                <w:rFonts w:ascii="Century Schoolbook" w:eastAsia="Century Schoolbook" w:hAnsi="Century Schoolbook" w:cs="Century Schoolbook"/>
                <w:color w:val="000000"/>
                <w:sz w:val="22"/>
                <w:szCs w:val="22"/>
              </w:rPr>
              <w:t>, Kevin</w:t>
            </w:r>
          </w:p>
          <w:p w:rsidR="00A35107" w:rsidRP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i/>
                <w:color w:val="000000"/>
                <w:sz w:val="22"/>
                <w:szCs w:val="22"/>
              </w:rPr>
            </w:pPr>
            <w:r>
              <w:rPr>
                <w:rFonts w:ascii="Century Schoolbook" w:eastAsia="Century Schoolbook" w:hAnsi="Century Schoolbook" w:cs="Century Schoolbook"/>
                <w:i/>
                <w:color w:val="000000"/>
                <w:sz w:val="22"/>
                <w:szCs w:val="22"/>
              </w:rPr>
              <w:t>Johnny Lion's Rubber Boots</w:t>
            </w:r>
            <w:r>
              <w:rPr>
                <w:rFonts w:ascii="Century Schoolbook" w:eastAsia="Century Schoolbook" w:hAnsi="Century Schoolbook" w:cs="Century Schoolbook"/>
                <w:i/>
                <w:color w:val="000000"/>
                <w:sz w:val="22"/>
                <w:szCs w:val="22"/>
              </w:rPr>
              <w:t xml:space="preserve"> </w:t>
            </w:r>
            <w:r>
              <w:rPr>
                <w:rFonts w:ascii="Century Schoolbook" w:eastAsia="Century Schoolbook" w:hAnsi="Century Schoolbook" w:cs="Century Schoolbook"/>
                <w:color w:val="000000"/>
                <w:sz w:val="22"/>
                <w:szCs w:val="22"/>
              </w:rPr>
              <w:t xml:space="preserve">Hurd, Edith </w:t>
            </w:r>
            <w:proofErr w:type="spellStart"/>
            <w:r>
              <w:rPr>
                <w:rFonts w:ascii="Century Schoolbook" w:eastAsia="Century Schoolbook" w:hAnsi="Century Schoolbook" w:cs="Century Schoolbook"/>
                <w:color w:val="000000"/>
                <w:sz w:val="22"/>
                <w:szCs w:val="22"/>
              </w:rPr>
              <w:t>Thacher</w:t>
            </w:r>
            <w:proofErr w:type="spellEnd"/>
          </w:p>
          <w:p w:rsidR="00A35107" w:rsidRDefault="00A35107" w:rsidP="00A35107">
            <w:pPr>
              <w:pBdr>
                <w:top w:val="nil"/>
                <w:left w:val="nil"/>
                <w:bottom w:val="nil"/>
                <w:right w:val="nil"/>
                <w:between w:val="nil"/>
              </w:pBdr>
              <w:spacing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Rosie's Walk; </w:t>
            </w:r>
            <w:r>
              <w:rPr>
                <w:rFonts w:ascii="Century Schoolbook" w:eastAsia="Century Schoolbook" w:hAnsi="Century Schoolbook" w:cs="Century Schoolbook"/>
                <w:color w:val="000000"/>
                <w:sz w:val="22"/>
                <w:szCs w:val="22"/>
              </w:rPr>
              <w:t>Hutchins, Pat</w:t>
            </w:r>
          </w:p>
          <w:p w:rsidR="00A35107" w:rsidRDefault="00A35107" w:rsidP="00A35107">
            <w:pPr>
              <w:pBdr>
                <w:top w:val="nil"/>
                <w:left w:val="nil"/>
                <w:bottom w:val="nil"/>
                <w:right w:val="nil"/>
                <w:between w:val="nil"/>
              </w:pBdr>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Itchy, Itchy Chicken Pox; </w:t>
            </w:r>
            <w:proofErr w:type="spellStart"/>
            <w:r>
              <w:rPr>
                <w:rFonts w:ascii="Century Schoolbook" w:eastAsia="Century Schoolbook" w:hAnsi="Century Schoolbook" w:cs="Century Schoolbook"/>
                <w:color w:val="000000"/>
                <w:sz w:val="22"/>
                <w:szCs w:val="22"/>
              </w:rPr>
              <w:t>Maccarone</w:t>
            </w:r>
            <w:proofErr w:type="spellEnd"/>
            <w:r>
              <w:rPr>
                <w:rFonts w:ascii="Century Schoolbook" w:eastAsia="Century Schoolbook" w:hAnsi="Century Schoolbook" w:cs="Century Schoolbook"/>
                <w:color w:val="000000"/>
                <w:sz w:val="22"/>
                <w:szCs w:val="22"/>
              </w:rPr>
              <w:t>, Grace</w:t>
            </w:r>
          </w:p>
          <w:p w:rsidR="00A35107" w:rsidRDefault="00A35107" w:rsidP="00A35107">
            <w:pPr>
              <w:pBdr>
                <w:top w:val="nil"/>
                <w:left w:val="nil"/>
                <w:bottom w:val="nil"/>
                <w:right w:val="nil"/>
                <w:between w:val="nil"/>
              </w:pBdr>
              <w:spacing w:before="2"/>
              <w:ind w:left="102" w:right="1437" w:hanging="102"/>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i/>
                <w:color w:val="000000"/>
                <w:sz w:val="22"/>
                <w:szCs w:val="22"/>
              </w:rPr>
              <w:t xml:space="preserve">Are - </w:t>
            </w:r>
            <w:r>
              <w:rPr>
                <w:rFonts w:ascii="Century Schoolbook" w:eastAsia="Century Schoolbook" w:hAnsi="Century Schoolbook" w:cs="Century Schoolbook"/>
                <w:i/>
                <w:color w:val="000000"/>
                <w:sz w:val="22"/>
                <w:szCs w:val="22"/>
              </w:rPr>
              <w:t>Y</w:t>
            </w:r>
            <w:r>
              <w:rPr>
                <w:rFonts w:ascii="Century Schoolbook" w:eastAsia="Century Schoolbook" w:hAnsi="Century Schoolbook" w:cs="Century Schoolbook"/>
                <w:i/>
                <w:color w:val="000000"/>
                <w:sz w:val="22"/>
                <w:szCs w:val="22"/>
              </w:rPr>
              <w:t xml:space="preserve">ou There Bear?; </w:t>
            </w:r>
            <w:r>
              <w:rPr>
                <w:rFonts w:ascii="Century Schoolbook" w:eastAsia="Century Schoolbook" w:hAnsi="Century Schoolbook" w:cs="Century Schoolbook"/>
                <w:color w:val="000000"/>
                <w:sz w:val="22"/>
                <w:szCs w:val="22"/>
              </w:rPr>
              <w:t>Maris, Ron</w:t>
            </w:r>
          </w:p>
          <w:p w:rsidR="00A35107" w:rsidRDefault="00A35107" w:rsidP="00A35107">
            <w:pPr>
              <w:pBdr>
                <w:top w:val="nil"/>
                <w:left w:val="nil"/>
                <w:bottom w:val="nil"/>
                <w:right w:val="nil"/>
                <w:between w:val="nil"/>
              </w:pBdr>
              <w:spacing w:before="2"/>
              <w:ind w:left="102" w:right="65" w:hanging="102"/>
              <w:rPr>
                <w:rFonts w:ascii="Century Schoolbook" w:eastAsia="Century Schoolbook" w:hAnsi="Century Schoolbook" w:cs="Century Schoolbook"/>
                <w:color w:val="000000"/>
                <w:sz w:val="22"/>
                <w:szCs w:val="22"/>
              </w:rPr>
            </w:pPr>
            <w:r>
              <w:rPr>
                <w:rFonts w:ascii="Century Schoolbook" w:eastAsia="Century Schoolbook" w:hAnsi="Century Schoolbook" w:cs="Century Schoolbook"/>
                <w:i/>
                <w:color w:val="000000"/>
                <w:sz w:val="22"/>
                <w:szCs w:val="22"/>
              </w:rPr>
              <w:t xml:space="preserve">Bread, Bread, Bread; </w:t>
            </w:r>
            <w:r>
              <w:rPr>
                <w:rFonts w:ascii="Century Schoolbook" w:eastAsia="Century Schoolbook" w:hAnsi="Century Schoolbook" w:cs="Century Schoolbook"/>
                <w:color w:val="000000"/>
                <w:sz w:val="22"/>
                <w:szCs w:val="22"/>
              </w:rPr>
              <w:t xml:space="preserve">Morris, Ann </w:t>
            </w:r>
          </w:p>
          <w:p w:rsidR="00A35107" w:rsidRDefault="00A35107" w:rsidP="00A35107">
            <w:pPr>
              <w:pBdr>
                <w:top w:val="nil"/>
                <w:left w:val="nil"/>
                <w:bottom w:val="nil"/>
                <w:right w:val="nil"/>
                <w:between w:val="nil"/>
              </w:pBdr>
              <w:spacing w:before="2"/>
              <w:ind w:left="102" w:right="65"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Tiger Is a </w:t>
            </w:r>
            <w:proofErr w:type="spellStart"/>
            <w:r>
              <w:rPr>
                <w:rFonts w:ascii="Century Schoolbook" w:eastAsia="Century Schoolbook" w:hAnsi="Century Schoolbook" w:cs="Century Schoolbook"/>
                <w:i/>
                <w:color w:val="000000"/>
                <w:sz w:val="22"/>
                <w:szCs w:val="22"/>
              </w:rPr>
              <w:t>Scaredy</w:t>
            </w:r>
            <w:proofErr w:type="spellEnd"/>
            <w:r>
              <w:rPr>
                <w:rFonts w:ascii="Century Schoolbook" w:eastAsia="Century Schoolbook" w:hAnsi="Century Schoolbook" w:cs="Century Schoolbook"/>
                <w:i/>
                <w:color w:val="000000"/>
                <w:sz w:val="22"/>
                <w:szCs w:val="22"/>
              </w:rPr>
              <w:t xml:space="preserve"> Cat; </w:t>
            </w:r>
            <w:proofErr w:type="spellStart"/>
            <w:r>
              <w:rPr>
                <w:rFonts w:ascii="Century Schoolbook" w:eastAsia="Century Schoolbook" w:hAnsi="Century Schoolbook" w:cs="Century Schoolbook"/>
                <w:color w:val="000000"/>
                <w:sz w:val="22"/>
                <w:szCs w:val="22"/>
              </w:rPr>
              <w:t>Phillips,</w:t>
            </w:r>
            <w:r>
              <w:rPr>
                <w:rFonts w:ascii="Century Schoolbook" w:eastAsia="Century Schoolbook" w:hAnsi="Century Schoolbook" w:cs="Century Schoolbook"/>
                <w:color w:val="000000"/>
                <w:sz w:val="22"/>
                <w:szCs w:val="22"/>
              </w:rPr>
              <w:t>Joh</w:t>
            </w:r>
            <w:r>
              <w:rPr>
                <w:rFonts w:ascii="Century Schoolbook" w:eastAsia="Century Schoolbook" w:hAnsi="Century Schoolbook" w:cs="Century Schoolbook"/>
                <w:color w:val="000000"/>
                <w:sz w:val="22"/>
                <w:szCs w:val="22"/>
              </w:rPr>
              <w:t>Joan</w:t>
            </w:r>
            <w:proofErr w:type="spellEnd"/>
          </w:p>
          <w:p w:rsidR="00A35107" w:rsidRPr="00A35107" w:rsidRDefault="00A35107" w:rsidP="00A35107">
            <w:pPr>
              <w:pBdr>
                <w:top w:val="nil"/>
                <w:left w:val="nil"/>
                <w:bottom w:val="nil"/>
                <w:right w:val="nil"/>
                <w:between w:val="nil"/>
              </w:pBdr>
              <w:ind w:left="102" w:right="667"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The Lady With the Alligator Purse; </w:t>
            </w:r>
            <w:r>
              <w:rPr>
                <w:rFonts w:ascii="Century Schoolbook" w:eastAsia="Century Schoolbook" w:hAnsi="Century Schoolbook" w:cs="Century Schoolbook"/>
                <w:color w:val="000000"/>
                <w:sz w:val="22"/>
                <w:szCs w:val="22"/>
              </w:rPr>
              <w:t>Westcott, Nadine</w:t>
            </w:r>
          </w:p>
          <w:p w:rsidR="00A35107" w:rsidRPr="00A35107" w:rsidRDefault="00A35107" w:rsidP="00A35107">
            <w:pPr>
              <w:pBdr>
                <w:top w:val="nil"/>
                <w:left w:val="nil"/>
                <w:bottom w:val="nil"/>
                <w:right w:val="nil"/>
                <w:between w:val="nil"/>
              </w:pBdr>
              <w:ind w:left="102" w:hanging="102"/>
              <w:rPr>
                <w:rFonts w:ascii="Cabin" w:eastAsia="Cabin" w:hAnsi="Cabin" w:cs="Cabin"/>
                <w:b/>
                <w:color w:val="000000"/>
                <w:u w:val="single"/>
              </w:rPr>
            </w:pPr>
            <w:r w:rsidRPr="00A35107">
              <w:rPr>
                <w:rFonts w:ascii="Cabin" w:eastAsia="Cabin" w:hAnsi="Cabin" w:cs="Cabin"/>
                <w:b/>
                <w:color w:val="000000"/>
                <w:sz w:val="22"/>
                <w:szCs w:val="22"/>
                <w:u w:val="single"/>
              </w:rPr>
              <w:t>Level 12</w:t>
            </w:r>
          </w:p>
          <w:p w:rsidR="00A35107" w:rsidRDefault="00A35107" w:rsidP="00A35107">
            <w:pPr>
              <w:pBdr>
                <w:top w:val="nil"/>
                <w:left w:val="nil"/>
                <w:bottom w:val="nil"/>
                <w:right w:val="nil"/>
                <w:between w:val="nil"/>
              </w:pBdr>
              <w:spacing w:before="27"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Each Peach Pear Plum; </w:t>
            </w:r>
            <w:proofErr w:type="spellStart"/>
            <w:r>
              <w:rPr>
                <w:rFonts w:ascii="Century Schoolbook" w:eastAsia="Century Schoolbook" w:hAnsi="Century Schoolbook" w:cs="Century Schoolbook"/>
                <w:color w:val="000000"/>
                <w:sz w:val="22"/>
                <w:szCs w:val="22"/>
              </w:rPr>
              <w:t>Ahlberg</w:t>
            </w:r>
            <w:proofErr w:type="spellEnd"/>
            <w:r>
              <w:rPr>
                <w:rFonts w:ascii="Century Schoolbook" w:eastAsia="Century Schoolbook" w:hAnsi="Century Schoolbook" w:cs="Century Schoolbook"/>
                <w:color w:val="000000"/>
                <w:sz w:val="22"/>
                <w:szCs w:val="22"/>
              </w:rPr>
              <w:t>, Allan &amp; Janet</w:t>
            </w:r>
          </w:p>
          <w:p w:rsidR="00A35107" w:rsidRDefault="00A35107" w:rsidP="00A35107">
            <w:pPr>
              <w:pBdr>
                <w:top w:val="nil"/>
                <w:left w:val="nil"/>
                <w:bottom w:val="nil"/>
                <w:right w:val="nil"/>
                <w:between w:val="nil"/>
              </w:pBdr>
              <w:ind w:right="605" w:hanging="30"/>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Mine's the Best; </w:t>
            </w:r>
            <w:r>
              <w:rPr>
                <w:rFonts w:ascii="Century Schoolbook" w:eastAsia="Century Schoolbook" w:hAnsi="Century Schoolbook" w:cs="Century Schoolbook"/>
                <w:color w:val="000000"/>
                <w:sz w:val="22"/>
                <w:szCs w:val="22"/>
              </w:rPr>
              <w:t xml:space="preserve">Bonsall, Crosby </w:t>
            </w:r>
            <w:r>
              <w:rPr>
                <w:rFonts w:ascii="Century Schoolbook" w:eastAsia="Century Schoolbook" w:hAnsi="Century Schoolbook" w:cs="Century Schoolbook"/>
                <w:i/>
                <w:color w:val="000000"/>
                <w:sz w:val="22"/>
                <w:szCs w:val="22"/>
              </w:rPr>
              <w:t xml:space="preserve">Snow, The; </w:t>
            </w:r>
            <w:proofErr w:type="spellStart"/>
            <w:r>
              <w:rPr>
                <w:rFonts w:ascii="Century Schoolbook" w:eastAsia="Century Schoolbook" w:hAnsi="Century Schoolbook" w:cs="Century Schoolbook"/>
                <w:color w:val="000000"/>
                <w:sz w:val="22"/>
                <w:szCs w:val="22"/>
              </w:rPr>
              <w:t>Burningham</w:t>
            </w:r>
            <w:proofErr w:type="spellEnd"/>
            <w:r>
              <w:rPr>
                <w:rFonts w:ascii="Century Schoolbook" w:eastAsia="Century Schoolbook" w:hAnsi="Century Schoolbook" w:cs="Century Schoolbook"/>
                <w:color w:val="000000"/>
                <w:sz w:val="22"/>
                <w:szCs w:val="22"/>
              </w:rPr>
              <w:t xml:space="preserve">, John </w:t>
            </w:r>
            <w:r>
              <w:rPr>
                <w:rFonts w:ascii="Century Schoolbook" w:eastAsia="Century Schoolbook" w:hAnsi="Century Schoolbook" w:cs="Century Schoolbook"/>
                <w:i/>
                <w:color w:val="000000"/>
                <w:sz w:val="22"/>
                <w:szCs w:val="22"/>
              </w:rPr>
              <w:t xml:space="preserve">Biscuit; </w:t>
            </w:r>
            <w:proofErr w:type="spellStart"/>
            <w:r>
              <w:rPr>
                <w:rFonts w:ascii="Century Schoolbook" w:eastAsia="Century Schoolbook" w:hAnsi="Century Schoolbook" w:cs="Century Schoolbook"/>
                <w:color w:val="000000"/>
                <w:sz w:val="22"/>
                <w:szCs w:val="22"/>
              </w:rPr>
              <w:t>Capucilli</w:t>
            </w:r>
            <w:proofErr w:type="spellEnd"/>
            <w:r>
              <w:rPr>
                <w:rFonts w:ascii="Century Schoolbook" w:eastAsia="Century Schoolbook" w:hAnsi="Century Schoolbook" w:cs="Century Schoolbook"/>
                <w:color w:val="000000"/>
                <w:sz w:val="22"/>
                <w:szCs w:val="22"/>
              </w:rPr>
              <w:t>, Alyssa Satin</w:t>
            </w:r>
          </w:p>
          <w:p w:rsidR="00A35107" w:rsidRDefault="00A35107" w:rsidP="00A35107">
            <w:pPr>
              <w:pBdr>
                <w:top w:val="nil"/>
                <w:left w:val="nil"/>
                <w:bottom w:val="nil"/>
                <w:right w:val="nil"/>
                <w:between w:val="nil"/>
              </w:pBdr>
              <w:ind w:left="102" w:right="207"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Polar Bear, Polar </w:t>
            </w:r>
            <w:proofErr w:type="spellStart"/>
            <w:r>
              <w:rPr>
                <w:rFonts w:ascii="Century Schoolbook" w:eastAsia="Century Schoolbook" w:hAnsi="Century Schoolbook" w:cs="Century Schoolbook"/>
                <w:i/>
                <w:color w:val="000000"/>
                <w:sz w:val="22"/>
                <w:szCs w:val="22"/>
              </w:rPr>
              <w:t>Bear,What</w:t>
            </w:r>
            <w:proofErr w:type="spellEnd"/>
            <w:r>
              <w:rPr>
                <w:rFonts w:ascii="Century Schoolbook" w:eastAsia="Century Schoolbook" w:hAnsi="Century Schoolbook" w:cs="Century Schoolbook"/>
                <w:i/>
                <w:color w:val="000000"/>
                <w:sz w:val="22"/>
                <w:szCs w:val="22"/>
              </w:rPr>
              <w:t xml:space="preserve"> Do </w:t>
            </w:r>
            <w:r>
              <w:rPr>
                <w:rFonts w:ascii="Century Schoolbook" w:eastAsia="Century Schoolbook" w:hAnsi="Century Schoolbook" w:cs="Century Schoolbook"/>
                <w:i/>
                <w:color w:val="000000"/>
                <w:sz w:val="22"/>
                <w:szCs w:val="22"/>
              </w:rPr>
              <w:t>Y</w:t>
            </w:r>
            <w:r>
              <w:rPr>
                <w:rFonts w:ascii="Century Schoolbook" w:eastAsia="Century Schoolbook" w:hAnsi="Century Schoolbook" w:cs="Century Schoolbook"/>
                <w:i/>
                <w:color w:val="000000"/>
                <w:sz w:val="22"/>
                <w:szCs w:val="22"/>
              </w:rPr>
              <w:t xml:space="preserve">ou See?; </w:t>
            </w:r>
            <w:r>
              <w:rPr>
                <w:rFonts w:ascii="Century Schoolbook" w:eastAsia="Century Schoolbook" w:hAnsi="Century Schoolbook" w:cs="Century Schoolbook"/>
                <w:color w:val="000000"/>
                <w:sz w:val="22"/>
                <w:szCs w:val="22"/>
              </w:rPr>
              <w:t>Carle, Eric</w:t>
            </w:r>
          </w:p>
          <w:p w:rsidR="00A35107" w:rsidRDefault="00A35107" w:rsidP="00A35107">
            <w:pPr>
              <w:pBdr>
                <w:top w:val="nil"/>
                <w:left w:val="nil"/>
                <w:bottom w:val="nil"/>
                <w:right w:val="nil"/>
                <w:between w:val="nil"/>
              </w:pBdr>
              <w:spacing w:before="2" w:line="264" w:lineRule="auto"/>
              <w:ind w:left="102"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Alligator Shoes; </w:t>
            </w:r>
            <w:proofErr w:type="spellStart"/>
            <w:r>
              <w:rPr>
                <w:rFonts w:ascii="Century Schoolbook" w:eastAsia="Century Schoolbook" w:hAnsi="Century Schoolbook" w:cs="Century Schoolbook"/>
                <w:color w:val="000000"/>
                <w:sz w:val="22"/>
                <w:szCs w:val="22"/>
              </w:rPr>
              <w:t>Dorros</w:t>
            </w:r>
            <w:proofErr w:type="spellEnd"/>
            <w:r>
              <w:rPr>
                <w:rFonts w:ascii="Century Schoolbook" w:eastAsia="Century Schoolbook" w:hAnsi="Century Schoolbook" w:cs="Century Schoolbook"/>
                <w:color w:val="000000"/>
                <w:sz w:val="22"/>
                <w:szCs w:val="22"/>
              </w:rPr>
              <w:t>, Arthur</w:t>
            </w:r>
          </w:p>
          <w:p w:rsidR="00A35107" w:rsidRDefault="00A35107" w:rsidP="00A35107">
            <w:pPr>
              <w:pBdr>
                <w:top w:val="nil"/>
                <w:left w:val="nil"/>
                <w:bottom w:val="nil"/>
                <w:right w:val="nil"/>
                <w:between w:val="nil"/>
              </w:pBdr>
              <w:ind w:left="102" w:right="335"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One Fish, Two Fish, Red Fish, Blue Fish; </w:t>
            </w:r>
            <w:r>
              <w:rPr>
                <w:rFonts w:ascii="Century Schoolbook" w:eastAsia="Century Schoolbook" w:hAnsi="Century Schoolbook" w:cs="Century Schoolbook"/>
                <w:color w:val="000000"/>
                <w:sz w:val="22"/>
                <w:szCs w:val="22"/>
              </w:rPr>
              <w:t>Dr. Seuss</w:t>
            </w:r>
          </w:p>
          <w:p w:rsidR="00A35107" w:rsidRDefault="00A35107" w:rsidP="00A35107">
            <w:pPr>
              <w:pBdr>
                <w:top w:val="nil"/>
                <w:left w:val="nil"/>
                <w:bottom w:val="nil"/>
                <w:right w:val="nil"/>
                <w:between w:val="nil"/>
              </w:pBdr>
              <w:ind w:right="1416"/>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Growing Vegetable Soup; </w:t>
            </w:r>
            <w:r>
              <w:rPr>
                <w:rFonts w:ascii="Century Schoolbook" w:eastAsia="Century Schoolbook" w:hAnsi="Century Schoolbook" w:cs="Century Schoolbook"/>
                <w:color w:val="000000"/>
                <w:sz w:val="22"/>
                <w:szCs w:val="22"/>
              </w:rPr>
              <w:t xml:space="preserve">Ehlert, Lois </w:t>
            </w:r>
            <w:r>
              <w:rPr>
                <w:rFonts w:ascii="Century Schoolbook" w:eastAsia="Century Schoolbook" w:hAnsi="Century Schoolbook" w:cs="Century Schoolbook"/>
                <w:i/>
                <w:color w:val="000000"/>
                <w:sz w:val="22"/>
                <w:szCs w:val="22"/>
              </w:rPr>
              <w:t xml:space="preserve">More Spaghetti I Say; </w:t>
            </w:r>
            <w:r>
              <w:rPr>
                <w:rFonts w:ascii="Century Schoolbook" w:eastAsia="Century Schoolbook" w:hAnsi="Century Schoolbook" w:cs="Century Schoolbook"/>
                <w:color w:val="000000"/>
                <w:sz w:val="22"/>
                <w:szCs w:val="22"/>
              </w:rPr>
              <w:t xml:space="preserve">Gelman. Rita </w:t>
            </w:r>
            <w:r>
              <w:rPr>
                <w:rFonts w:ascii="Century Schoolbook" w:eastAsia="Century Schoolbook" w:hAnsi="Century Schoolbook" w:cs="Century Schoolbook"/>
                <w:i/>
                <w:color w:val="000000"/>
                <w:sz w:val="22"/>
                <w:szCs w:val="22"/>
              </w:rPr>
              <w:t xml:space="preserve">The Carrot Seed; </w:t>
            </w:r>
            <w:r>
              <w:rPr>
                <w:rFonts w:ascii="Century Schoolbook" w:eastAsia="Century Schoolbook" w:hAnsi="Century Schoolbook" w:cs="Century Schoolbook"/>
                <w:color w:val="000000"/>
                <w:sz w:val="22"/>
                <w:szCs w:val="22"/>
              </w:rPr>
              <w:t>Kraus, Ruth</w:t>
            </w:r>
          </w:p>
          <w:p w:rsidR="00A35107" w:rsidRPr="00A35107" w:rsidRDefault="00A35107" w:rsidP="00A35107">
            <w:pPr>
              <w:pBdr>
                <w:top w:val="nil"/>
                <w:left w:val="nil"/>
                <w:bottom w:val="nil"/>
                <w:right w:val="nil"/>
                <w:between w:val="nil"/>
              </w:pBdr>
              <w:ind w:left="102" w:right="1608" w:hanging="102"/>
              <w:rPr>
                <w:rFonts w:ascii="Century Schoolbook" w:eastAsia="Century Schoolbook" w:hAnsi="Century Schoolbook" w:cs="Century Schoolbook"/>
                <w:color w:val="000000"/>
              </w:rPr>
            </w:pPr>
            <w:r>
              <w:rPr>
                <w:rFonts w:ascii="Century Schoolbook" w:eastAsia="Century Schoolbook" w:hAnsi="Century Schoolbook" w:cs="Century Schoolbook"/>
                <w:i/>
                <w:color w:val="000000"/>
                <w:sz w:val="22"/>
                <w:szCs w:val="22"/>
              </w:rPr>
              <w:t xml:space="preserve">Buzz Said the Bee; </w:t>
            </w:r>
            <w:r>
              <w:rPr>
                <w:rFonts w:ascii="Century Schoolbook" w:eastAsia="Century Schoolbook" w:hAnsi="Century Schoolbook" w:cs="Century Schoolbook"/>
                <w:color w:val="000000"/>
                <w:sz w:val="22"/>
                <w:szCs w:val="22"/>
              </w:rPr>
              <w:t xml:space="preserve">Lewison, Wendy </w:t>
            </w:r>
            <w:r>
              <w:rPr>
                <w:rFonts w:ascii="Century Schoolbook" w:eastAsia="Century Schoolbook" w:hAnsi="Century Schoolbook" w:cs="Century Schoolbook"/>
                <w:i/>
                <w:color w:val="000000"/>
                <w:sz w:val="22"/>
                <w:szCs w:val="22"/>
              </w:rPr>
              <w:t xml:space="preserve">I'm a Caterpillar; </w:t>
            </w:r>
            <w:proofErr w:type="spellStart"/>
            <w:r>
              <w:rPr>
                <w:rFonts w:ascii="Century Schoolbook" w:eastAsia="Century Schoolbook" w:hAnsi="Century Schoolbook" w:cs="Century Schoolbook"/>
                <w:color w:val="000000"/>
                <w:sz w:val="22"/>
                <w:szCs w:val="22"/>
              </w:rPr>
              <w:t>Marzollo</w:t>
            </w:r>
            <w:proofErr w:type="spellEnd"/>
            <w:r>
              <w:rPr>
                <w:rFonts w:ascii="Century Schoolbook" w:eastAsia="Century Schoolbook" w:hAnsi="Century Schoolbook" w:cs="Century Schoolbook"/>
                <w:color w:val="000000"/>
                <w:sz w:val="22"/>
                <w:szCs w:val="22"/>
              </w:rPr>
              <w:t xml:space="preserve">, Jean </w:t>
            </w:r>
            <w:r>
              <w:rPr>
                <w:rFonts w:ascii="Century Schoolbook" w:eastAsia="Century Schoolbook" w:hAnsi="Century Schoolbook" w:cs="Century Schoolbook"/>
                <w:i/>
                <w:color w:val="000000"/>
                <w:sz w:val="22"/>
                <w:szCs w:val="22"/>
              </w:rPr>
              <w:t xml:space="preserve">Great Race, The; </w:t>
            </w:r>
            <w:r>
              <w:rPr>
                <w:rFonts w:ascii="Century Schoolbook" w:eastAsia="Century Schoolbook" w:hAnsi="Century Schoolbook" w:cs="Century Schoolbook"/>
                <w:color w:val="000000"/>
                <w:sz w:val="22"/>
                <w:szCs w:val="22"/>
              </w:rPr>
              <w:t xml:space="preserve">McPhail, David </w:t>
            </w:r>
            <w:r>
              <w:rPr>
                <w:rFonts w:ascii="Century Schoolbook" w:eastAsia="Century Schoolbook" w:hAnsi="Century Schoolbook" w:cs="Century Schoolbook"/>
                <w:i/>
                <w:color w:val="000000"/>
                <w:sz w:val="22"/>
                <w:szCs w:val="22"/>
              </w:rPr>
              <w:t xml:space="preserve">Curious George ; </w:t>
            </w:r>
            <w:r>
              <w:rPr>
                <w:rFonts w:ascii="Century Schoolbook" w:eastAsia="Century Schoolbook" w:hAnsi="Century Schoolbook" w:cs="Century Schoolbook"/>
                <w:color w:val="000000"/>
                <w:sz w:val="22"/>
                <w:szCs w:val="22"/>
              </w:rPr>
              <w:t>Rey, H.A</w:t>
            </w:r>
          </w:p>
        </w:tc>
      </w:tr>
    </w:tbl>
    <w:p w:rsidR="00A35107" w:rsidRDefault="00A35107" w:rsidP="00A35107"/>
    <w:sectPr w:rsidR="00A35107" w:rsidSect="00A3510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2052" w:rsidRDefault="00382052" w:rsidP="00A35107">
      <w:r>
        <w:separator/>
      </w:r>
    </w:p>
  </w:endnote>
  <w:endnote w:type="continuationSeparator" w:id="0">
    <w:p w:rsidR="00382052" w:rsidRDefault="00382052" w:rsidP="00A3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bin">
    <w:altName w:val="Calibri"/>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2052" w:rsidRDefault="00382052" w:rsidP="00A35107">
      <w:r>
        <w:separator/>
      </w:r>
    </w:p>
  </w:footnote>
  <w:footnote w:type="continuationSeparator" w:id="0">
    <w:p w:rsidR="00382052" w:rsidRDefault="00382052" w:rsidP="00A35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5107" w:rsidRDefault="00A35107" w:rsidP="00A35107">
    <w:pPr>
      <w:pStyle w:val="Header"/>
      <w:tabs>
        <w:tab w:val="clear" w:pos="9360"/>
        <w:tab w:val="right" w:pos="99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3077"/>
    <w:multiLevelType w:val="multilevel"/>
    <w:tmpl w:val="14CAF1E6"/>
    <w:lvl w:ilvl="0">
      <w:start w:val="1"/>
      <w:numFmt w:val="bullet"/>
      <w:lvlText w:val="•"/>
      <w:lvlJc w:val="left"/>
      <w:pPr>
        <w:ind w:left="823" w:hanging="361"/>
      </w:pPr>
    </w:lvl>
    <w:lvl w:ilvl="1">
      <w:start w:val="1"/>
      <w:numFmt w:val="bullet"/>
      <w:lvlText w:val="•"/>
      <w:lvlJc w:val="left"/>
      <w:pPr>
        <w:ind w:left="1811" w:hanging="361"/>
      </w:pPr>
    </w:lvl>
    <w:lvl w:ilvl="2">
      <w:start w:val="1"/>
      <w:numFmt w:val="bullet"/>
      <w:lvlText w:val="•"/>
      <w:lvlJc w:val="left"/>
      <w:pPr>
        <w:ind w:left="2802" w:hanging="361"/>
      </w:pPr>
    </w:lvl>
    <w:lvl w:ilvl="3">
      <w:start w:val="1"/>
      <w:numFmt w:val="bullet"/>
      <w:lvlText w:val="•"/>
      <w:lvlJc w:val="left"/>
      <w:pPr>
        <w:ind w:left="3793" w:hanging="361"/>
      </w:pPr>
    </w:lvl>
    <w:lvl w:ilvl="4">
      <w:start w:val="1"/>
      <w:numFmt w:val="bullet"/>
      <w:lvlText w:val="•"/>
      <w:lvlJc w:val="left"/>
      <w:pPr>
        <w:ind w:left="4784" w:hanging="361"/>
      </w:pPr>
    </w:lvl>
    <w:lvl w:ilvl="5">
      <w:start w:val="1"/>
      <w:numFmt w:val="bullet"/>
      <w:lvlText w:val="•"/>
      <w:lvlJc w:val="left"/>
      <w:pPr>
        <w:ind w:left="5776" w:hanging="361"/>
      </w:pPr>
    </w:lvl>
    <w:lvl w:ilvl="6">
      <w:start w:val="1"/>
      <w:numFmt w:val="bullet"/>
      <w:lvlText w:val="•"/>
      <w:lvlJc w:val="left"/>
      <w:pPr>
        <w:ind w:left="6767" w:hanging="361"/>
      </w:pPr>
    </w:lvl>
    <w:lvl w:ilvl="7">
      <w:start w:val="1"/>
      <w:numFmt w:val="bullet"/>
      <w:lvlText w:val="•"/>
      <w:lvlJc w:val="left"/>
      <w:pPr>
        <w:ind w:left="7758" w:hanging="361"/>
      </w:pPr>
    </w:lvl>
    <w:lvl w:ilvl="8">
      <w:start w:val="1"/>
      <w:numFmt w:val="bullet"/>
      <w:lvlText w:val="•"/>
      <w:lvlJc w:val="left"/>
      <w:pPr>
        <w:ind w:left="8749" w:hanging="361"/>
      </w:pPr>
    </w:lvl>
  </w:abstractNum>
  <w:abstractNum w:abstractNumId="1" w15:restartNumberingAfterBreak="0">
    <w:nsid w:val="1CF34461"/>
    <w:multiLevelType w:val="multilevel"/>
    <w:tmpl w:val="8D3CAB38"/>
    <w:lvl w:ilvl="0">
      <w:start w:val="1"/>
      <w:numFmt w:val="bullet"/>
      <w:lvlText w:val="•"/>
      <w:lvlJc w:val="left"/>
      <w:pPr>
        <w:ind w:left="1543" w:hanging="360"/>
      </w:pPr>
      <w:rPr>
        <w:rFonts w:ascii="Arial" w:eastAsia="Arial" w:hAnsi="Arial" w:cs="Arial"/>
        <w:sz w:val="24"/>
        <w:szCs w:val="24"/>
      </w:rPr>
    </w:lvl>
    <w:lvl w:ilvl="1">
      <w:start w:val="1"/>
      <w:numFmt w:val="bullet"/>
      <w:lvlText w:val="•"/>
      <w:lvlJc w:val="left"/>
      <w:pPr>
        <w:ind w:left="2478" w:hanging="360"/>
      </w:pPr>
    </w:lvl>
    <w:lvl w:ilvl="2">
      <w:start w:val="1"/>
      <w:numFmt w:val="bullet"/>
      <w:lvlText w:val="•"/>
      <w:lvlJc w:val="left"/>
      <w:pPr>
        <w:ind w:left="3417" w:hanging="360"/>
      </w:pPr>
    </w:lvl>
    <w:lvl w:ilvl="3">
      <w:start w:val="1"/>
      <w:numFmt w:val="bullet"/>
      <w:lvlText w:val="•"/>
      <w:lvlJc w:val="left"/>
      <w:pPr>
        <w:ind w:left="4355" w:hanging="360"/>
      </w:pPr>
    </w:lvl>
    <w:lvl w:ilvl="4">
      <w:start w:val="1"/>
      <w:numFmt w:val="bullet"/>
      <w:lvlText w:val="•"/>
      <w:lvlJc w:val="left"/>
      <w:pPr>
        <w:ind w:left="5294" w:hanging="360"/>
      </w:pPr>
    </w:lvl>
    <w:lvl w:ilvl="5">
      <w:start w:val="1"/>
      <w:numFmt w:val="bullet"/>
      <w:lvlText w:val="•"/>
      <w:lvlJc w:val="left"/>
      <w:pPr>
        <w:ind w:left="6233" w:hanging="360"/>
      </w:pPr>
    </w:lvl>
    <w:lvl w:ilvl="6">
      <w:start w:val="1"/>
      <w:numFmt w:val="bullet"/>
      <w:lvlText w:val="•"/>
      <w:lvlJc w:val="left"/>
      <w:pPr>
        <w:ind w:left="7171" w:hanging="360"/>
      </w:pPr>
    </w:lvl>
    <w:lvl w:ilvl="7">
      <w:start w:val="1"/>
      <w:numFmt w:val="bullet"/>
      <w:lvlText w:val="•"/>
      <w:lvlJc w:val="left"/>
      <w:pPr>
        <w:ind w:left="8110" w:hanging="360"/>
      </w:pPr>
    </w:lvl>
    <w:lvl w:ilvl="8">
      <w:start w:val="1"/>
      <w:numFmt w:val="bullet"/>
      <w:lvlText w:val="•"/>
      <w:lvlJc w:val="left"/>
      <w:pPr>
        <w:ind w:left="9049" w:hanging="360"/>
      </w:pPr>
    </w:lvl>
  </w:abstractNum>
  <w:abstractNum w:abstractNumId="2" w15:restartNumberingAfterBreak="0">
    <w:nsid w:val="495E7106"/>
    <w:multiLevelType w:val="multilevel"/>
    <w:tmpl w:val="8D3CAB38"/>
    <w:lvl w:ilvl="0">
      <w:start w:val="1"/>
      <w:numFmt w:val="bullet"/>
      <w:lvlText w:val="•"/>
      <w:lvlJc w:val="left"/>
      <w:pPr>
        <w:ind w:left="1543" w:hanging="360"/>
      </w:pPr>
      <w:rPr>
        <w:rFonts w:ascii="Arial" w:eastAsia="Arial" w:hAnsi="Arial" w:cs="Arial"/>
        <w:sz w:val="24"/>
        <w:szCs w:val="24"/>
      </w:rPr>
    </w:lvl>
    <w:lvl w:ilvl="1">
      <w:start w:val="1"/>
      <w:numFmt w:val="bullet"/>
      <w:lvlText w:val="•"/>
      <w:lvlJc w:val="left"/>
      <w:pPr>
        <w:ind w:left="2478" w:hanging="360"/>
      </w:pPr>
    </w:lvl>
    <w:lvl w:ilvl="2">
      <w:start w:val="1"/>
      <w:numFmt w:val="bullet"/>
      <w:lvlText w:val="•"/>
      <w:lvlJc w:val="left"/>
      <w:pPr>
        <w:ind w:left="3417" w:hanging="360"/>
      </w:pPr>
    </w:lvl>
    <w:lvl w:ilvl="3">
      <w:start w:val="1"/>
      <w:numFmt w:val="bullet"/>
      <w:lvlText w:val="•"/>
      <w:lvlJc w:val="left"/>
      <w:pPr>
        <w:ind w:left="4355" w:hanging="360"/>
      </w:pPr>
    </w:lvl>
    <w:lvl w:ilvl="4">
      <w:start w:val="1"/>
      <w:numFmt w:val="bullet"/>
      <w:lvlText w:val="•"/>
      <w:lvlJc w:val="left"/>
      <w:pPr>
        <w:ind w:left="5294" w:hanging="360"/>
      </w:pPr>
    </w:lvl>
    <w:lvl w:ilvl="5">
      <w:start w:val="1"/>
      <w:numFmt w:val="bullet"/>
      <w:lvlText w:val="•"/>
      <w:lvlJc w:val="left"/>
      <w:pPr>
        <w:ind w:left="6233" w:hanging="360"/>
      </w:pPr>
    </w:lvl>
    <w:lvl w:ilvl="6">
      <w:start w:val="1"/>
      <w:numFmt w:val="bullet"/>
      <w:lvlText w:val="•"/>
      <w:lvlJc w:val="left"/>
      <w:pPr>
        <w:ind w:left="7171" w:hanging="360"/>
      </w:pPr>
    </w:lvl>
    <w:lvl w:ilvl="7">
      <w:start w:val="1"/>
      <w:numFmt w:val="bullet"/>
      <w:lvlText w:val="•"/>
      <w:lvlJc w:val="left"/>
      <w:pPr>
        <w:ind w:left="8110" w:hanging="360"/>
      </w:pPr>
    </w:lvl>
    <w:lvl w:ilvl="8">
      <w:start w:val="1"/>
      <w:numFmt w:val="bullet"/>
      <w:lvlText w:val="•"/>
      <w:lvlJc w:val="left"/>
      <w:pPr>
        <w:ind w:left="9049"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AE"/>
    <w:rsid w:val="00131A8A"/>
    <w:rsid w:val="00382052"/>
    <w:rsid w:val="009A14AE"/>
    <w:rsid w:val="00A35107"/>
    <w:rsid w:val="00C55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BF52"/>
  <w15:chartTrackingRefBased/>
  <w15:docId w15:val="{3170794D-B477-214C-99CD-C650D3C3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107"/>
    <w:pPr>
      <w:ind w:left="720"/>
      <w:contextualSpacing/>
    </w:pPr>
  </w:style>
  <w:style w:type="paragraph" w:styleId="Header">
    <w:name w:val="header"/>
    <w:basedOn w:val="Normal"/>
    <w:link w:val="HeaderChar"/>
    <w:uiPriority w:val="99"/>
    <w:unhideWhenUsed/>
    <w:rsid w:val="00A35107"/>
    <w:pPr>
      <w:tabs>
        <w:tab w:val="center" w:pos="4680"/>
        <w:tab w:val="right" w:pos="9360"/>
      </w:tabs>
    </w:pPr>
  </w:style>
  <w:style w:type="character" w:customStyle="1" w:styleId="HeaderChar">
    <w:name w:val="Header Char"/>
    <w:basedOn w:val="DefaultParagraphFont"/>
    <w:link w:val="Header"/>
    <w:uiPriority w:val="99"/>
    <w:rsid w:val="00A35107"/>
  </w:style>
  <w:style w:type="paragraph" w:styleId="Footer">
    <w:name w:val="footer"/>
    <w:basedOn w:val="Normal"/>
    <w:link w:val="FooterChar"/>
    <w:uiPriority w:val="99"/>
    <w:unhideWhenUsed/>
    <w:rsid w:val="00A35107"/>
    <w:pPr>
      <w:tabs>
        <w:tab w:val="center" w:pos="4680"/>
        <w:tab w:val="right" w:pos="9360"/>
      </w:tabs>
    </w:pPr>
  </w:style>
  <w:style w:type="character" w:customStyle="1" w:styleId="FooterChar">
    <w:name w:val="Footer Char"/>
    <w:basedOn w:val="DefaultParagraphFont"/>
    <w:link w:val="Footer"/>
    <w:uiPriority w:val="99"/>
    <w:rsid w:val="00A35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1912</Words>
  <Characters>10899</Characters>
  <Application>Microsoft Office Word</Application>
  <DocSecurity>0</DocSecurity>
  <Lines>90</Lines>
  <Paragraphs>25</Paragraphs>
  <ScaleCrop>false</ScaleCrop>
  <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Mary Kate</dc:creator>
  <cp:keywords/>
  <dc:description/>
  <cp:lastModifiedBy>Fitzpatrick, Mary Kate</cp:lastModifiedBy>
  <cp:revision>2</cp:revision>
  <dcterms:created xsi:type="dcterms:W3CDTF">2019-10-10T16:47:00Z</dcterms:created>
  <dcterms:modified xsi:type="dcterms:W3CDTF">2019-10-10T18:10:00Z</dcterms:modified>
</cp:coreProperties>
</file>