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6CD4" w14:textId="77777777" w:rsidR="00CA355C" w:rsidRDefault="00CA355C" w:rsidP="00CA355C">
      <w:pPr>
        <w:jc w:val="center"/>
        <w:rPr>
          <w:rFonts w:eastAsia="Times New Roman" w:cs="Lucida Sans Unicode"/>
          <w:b/>
          <w:i/>
          <w:shd w:val="clear" w:color="auto" w:fill="FFFFFF"/>
        </w:rPr>
      </w:pPr>
    </w:p>
    <w:p w14:paraId="61ED5D0B" w14:textId="77777777" w:rsidR="00CA355C" w:rsidRDefault="00CA355C" w:rsidP="00CA355C">
      <w:pPr>
        <w:jc w:val="center"/>
        <w:rPr>
          <w:rFonts w:eastAsia="Times New Roman" w:cs="Lucida Sans Unicode"/>
          <w:b/>
          <w:i/>
          <w:shd w:val="clear" w:color="auto" w:fill="FFFFFF"/>
        </w:rPr>
      </w:pPr>
    </w:p>
    <w:p w14:paraId="5D902DE1" w14:textId="1E37E8DE" w:rsidR="00CA355C" w:rsidRPr="00CA355C" w:rsidRDefault="00CA355C" w:rsidP="00CA355C">
      <w:pPr>
        <w:jc w:val="center"/>
        <w:rPr>
          <w:b/>
          <w:sz w:val="28"/>
          <w:szCs w:val="28"/>
        </w:rPr>
      </w:pPr>
      <w:r w:rsidRPr="00CA355C">
        <w:rPr>
          <w:rFonts w:eastAsia="Times New Roman" w:cs="Lucida Sans Unicode"/>
          <w:b/>
          <w:i/>
          <w:sz w:val="28"/>
          <w:szCs w:val="28"/>
          <w:shd w:val="clear" w:color="auto" w:fill="FFFFFF"/>
        </w:rPr>
        <w:t>Integrating Language Development with Content Teaching</w:t>
      </w:r>
    </w:p>
    <w:p w14:paraId="5E6A8829" w14:textId="77777777" w:rsidR="00CA355C" w:rsidRDefault="00CA355C" w:rsidP="006260F1">
      <w:pPr>
        <w:jc w:val="center"/>
        <w:rPr>
          <w:b/>
        </w:rPr>
      </w:pPr>
    </w:p>
    <w:p w14:paraId="2F7951CB" w14:textId="6FE3A0EC" w:rsidR="00CA355C" w:rsidRDefault="00CA355C" w:rsidP="00794646">
      <w:pPr>
        <w:rPr>
          <w:b/>
        </w:rPr>
      </w:pPr>
    </w:p>
    <w:p w14:paraId="0AA17579" w14:textId="77777777" w:rsidR="00CA355C" w:rsidRDefault="00CA355C" w:rsidP="00794646">
      <w:pPr>
        <w:rPr>
          <w:b/>
        </w:rPr>
      </w:pPr>
    </w:p>
    <w:p w14:paraId="27AAB9B8" w14:textId="5C43AB8A" w:rsidR="00CA355C" w:rsidRDefault="00CA355C" w:rsidP="00794646">
      <w:pPr>
        <w:rPr>
          <w:b/>
        </w:rPr>
      </w:pPr>
      <w:r>
        <w:rPr>
          <w:b/>
        </w:rPr>
        <w:t>Comprehensible I</w:t>
      </w:r>
      <w:r w:rsidRPr="00794646">
        <w:rPr>
          <w:b/>
        </w:rPr>
        <w:t>nput</w:t>
      </w:r>
    </w:p>
    <w:p w14:paraId="2B18C252" w14:textId="77777777" w:rsidR="00CA355C" w:rsidRPr="00CA355C" w:rsidRDefault="00CA355C" w:rsidP="00794646">
      <w:pPr>
        <w:rPr>
          <w:b/>
          <w:sz w:val="28"/>
          <w:szCs w:val="28"/>
        </w:rPr>
      </w:pPr>
    </w:p>
    <w:p w14:paraId="182732A5" w14:textId="77777777" w:rsidR="00794646" w:rsidRDefault="00794646" w:rsidP="00794646">
      <w:pPr>
        <w:pStyle w:val="ListParagraph"/>
        <w:numPr>
          <w:ilvl w:val="0"/>
          <w:numId w:val="1"/>
        </w:numPr>
      </w:pPr>
      <w:r w:rsidRPr="00794646">
        <w:rPr>
          <w:b/>
        </w:rPr>
        <w:t>Modify</w:t>
      </w:r>
      <w:r>
        <w:t xml:space="preserve"> your speech to the needs of the learners in your class; </w:t>
      </w:r>
    </w:p>
    <w:p w14:paraId="32CEA6A1" w14:textId="77777777" w:rsidR="00794646" w:rsidRDefault="00794646" w:rsidP="00794646">
      <w:pPr>
        <w:pStyle w:val="ListParagraph"/>
        <w:numPr>
          <w:ilvl w:val="1"/>
          <w:numId w:val="1"/>
        </w:numPr>
      </w:pPr>
      <w:r>
        <w:t xml:space="preserve">Have clear expectations of tasks to be completed </w:t>
      </w:r>
    </w:p>
    <w:p w14:paraId="3CDB3B4A" w14:textId="77777777" w:rsidR="00794646" w:rsidRDefault="00794646" w:rsidP="00794646">
      <w:pPr>
        <w:pStyle w:val="ListParagraph"/>
        <w:numPr>
          <w:ilvl w:val="2"/>
          <w:numId w:val="1"/>
        </w:numPr>
      </w:pPr>
      <w:r>
        <w:t xml:space="preserve">(Step-by-step instructions are often helpful); </w:t>
      </w:r>
    </w:p>
    <w:p w14:paraId="417E66B1" w14:textId="77777777" w:rsidR="00794646" w:rsidRDefault="00794646" w:rsidP="00794646">
      <w:pPr>
        <w:pStyle w:val="ListParagraph"/>
        <w:numPr>
          <w:ilvl w:val="1"/>
          <w:numId w:val="1"/>
        </w:numPr>
      </w:pPr>
      <w:r>
        <w:t xml:space="preserve">Offer a variety of cues to support meaning </w:t>
      </w:r>
    </w:p>
    <w:p w14:paraId="293661DA" w14:textId="77777777" w:rsidR="00794646" w:rsidRDefault="00794646" w:rsidP="00794646">
      <w:pPr>
        <w:pStyle w:val="ListParagraph"/>
        <w:numPr>
          <w:ilvl w:val="2"/>
          <w:numId w:val="1"/>
        </w:numPr>
      </w:pPr>
      <w:r>
        <w:t xml:space="preserve">(The use of artifacts or pictorial cues are great examples) </w:t>
      </w:r>
    </w:p>
    <w:p w14:paraId="440FAEEA" w14:textId="77777777" w:rsidR="00CA355C" w:rsidRDefault="00CA355C" w:rsidP="00794646">
      <w:pPr>
        <w:pStyle w:val="ListParagraph"/>
        <w:numPr>
          <w:ilvl w:val="2"/>
          <w:numId w:val="1"/>
        </w:numPr>
      </w:pPr>
      <w:r>
        <w:t>It is e</w:t>
      </w:r>
      <w:r w:rsidR="00794646">
        <w:t xml:space="preserve">specially important to </w:t>
      </w:r>
      <w:r>
        <w:t xml:space="preserve">be cognizant of </w:t>
      </w:r>
      <w:r w:rsidR="00794646">
        <w:t xml:space="preserve">the use of </w:t>
      </w:r>
      <w:r w:rsidR="00794646" w:rsidRPr="00794646">
        <w:rPr>
          <w:b/>
        </w:rPr>
        <w:t>figurative language</w:t>
      </w:r>
      <w:r w:rsidR="00794646">
        <w:t xml:space="preserve"> or the use of </w:t>
      </w:r>
      <w:r w:rsidR="00794646" w:rsidRPr="00794646">
        <w:rPr>
          <w:b/>
        </w:rPr>
        <w:t>idioms</w:t>
      </w:r>
      <w:r w:rsidR="00794646">
        <w:t xml:space="preserve"> while giving instructions. </w:t>
      </w:r>
    </w:p>
    <w:p w14:paraId="2654C1F6" w14:textId="64E9D07A" w:rsidR="00794646" w:rsidRDefault="00CA355C" w:rsidP="00CA355C">
      <w:pPr>
        <w:pStyle w:val="ListParagraph"/>
        <w:numPr>
          <w:ilvl w:val="3"/>
          <w:numId w:val="1"/>
        </w:numPr>
      </w:pPr>
      <w:r>
        <w:t>Metaphors, similes, personification, and hyperbole</w:t>
      </w:r>
      <w:r w:rsidR="00794646">
        <w:t xml:space="preserve"> </w:t>
      </w:r>
      <w:r>
        <w:t>can be confusing to ELL s</w:t>
      </w:r>
      <w:r w:rsidR="00FE2EA1">
        <w:t>t</w:t>
      </w:r>
      <w:r>
        <w:t>udents.</w:t>
      </w:r>
    </w:p>
    <w:p w14:paraId="1CA1C513" w14:textId="77777777" w:rsidR="00794646" w:rsidRPr="00794646" w:rsidRDefault="00794646" w:rsidP="00794646">
      <w:pPr>
        <w:pStyle w:val="ListParagraph"/>
        <w:numPr>
          <w:ilvl w:val="1"/>
          <w:numId w:val="1"/>
        </w:numPr>
        <w:rPr>
          <w:b/>
        </w:rPr>
      </w:pPr>
      <w:r>
        <w:t xml:space="preserve">If figurative language is being used, be sure to provide: </w:t>
      </w:r>
    </w:p>
    <w:p w14:paraId="0512210E" w14:textId="77777777" w:rsidR="00794646" w:rsidRPr="00794646" w:rsidRDefault="00794646" w:rsidP="00794646">
      <w:pPr>
        <w:pStyle w:val="ListParagraph"/>
        <w:numPr>
          <w:ilvl w:val="2"/>
          <w:numId w:val="1"/>
        </w:numPr>
        <w:rPr>
          <w:b/>
        </w:rPr>
      </w:pPr>
      <w:r w:rsidRPr="00794646">
        <w:rPr>
          <w:b/>
        </w:rPr>
        <w:t>Synonyms</w:t>
      </w:r>
      <w:r>
        <w:t xml:space="preserve"> or </w:t>
      </w:r>
      <w:r w:rsidRPr="00794646">
        <w:rPr>
          <w:b/>
        </w:rPr>
        <w:t xml:space="preserve">clarification </w:t>
      </w:r>
      <w:r>
        <w:t xml:space="preserve">along with the figurative language to </w:t>
      </w:r>
      <w:r w:rsidRPr="00794646">
        <w:rPr>
          <w:b/>
        </w:rPr>
        <w:t>build student vocabulary</w:t>
      </w:r>
      <w:r>
        <w:t xml:space="preserve"> and </w:t>
      </w:r>
      <w:r w:rsidRPr="00794646">
        <w:rPr>
          <w:b/>
        </w:rPr>
        <w:t>ensure comprehension.</w:t>
      </w:r>
    </w:p>
    <w:p w14:paraId="238ABD93" w14:textId="77777777" w:rsidR="00C34119" w:rsidRDefault="00C34119"/>
    <w:p w14:paraId="1C977FAE" w14:textId="6A176B60" w:rsidR="00E634C3" w:rsidRDefault="00E634C3">
      <w:bookmarkStart w:id="0" w:name="_GoBack"/>
      <w:bookmarkEnd w:id="0"/>
    </w:p>
    <w:p w14:paraId="1F7F2FCC" w14:textId="6D596A7E" w:rsidR="00CA355C" w:rsidRDefault="00CA355C"/>
    <w:p w14:paraId="1A574542" w14:textId="77777777" w:rsidR="00CA355C" w:rsidRDefault="00CA355C"/>
    <w:p w14:paraId="7B09F06D" w14:textId="77777777" w:rsidR="00E634C3" w:rsidRPr="00E634C3" w:rsidRDefault="00E634C3" w:rsidP="006260F1">
      <w:pPr>
        <w:rPr>
          <w:b/>
        </w:rPr>
      </w:pPr>
      <w:r w:rsidRPr="00E634C3">
        <w:rPr>
          <w:b/>
        </w:rPr>
        <w:t>Building Student Vocabulary - Word Journals</w:t>
      </w:r>
    </w:p>
    <w:p w14:paraId="47598AF8" w14:textId="77777777" w:rsidR="00E634C3" w:rsidRDefault="00E634C3" w:rsidP="00E634C3"/>
    <w:p w14:paraId="51353238" w14:textId="5460A265" w:rsidR="00E634C3" w:rsidRDefault="00E634C3" w:rsidP="00E634C3">
      <w:r>
        <w:t xml:space="preserve">The link below provides guidance regarding the use of student word journals. </w:t>
      </w:r>
      <w:r w:rsidR="00CA355C">
        <w:t xml:space="preserve">Using word journals is a great way to help </w:t>
      </w:r>
      <w:r>
        <w:t xml:space="preserve">ELL students </w:t>
      </w:r>
      <w:r w:rsidR="00CA355C">
        <w:t xml:space="preserve">increase and improve their language and vocabulary skills. </w:t>
      </w:r>
      <w:r>
        <w:t xml:space="preserve">students. </w:t>
      </w:r>
    </w:p>
    <w:p w14:paraId="00D47E4A" w14:textId="77777777" w:rsidR="00E634C3" w:rsidRDefault="00E634C3" w:rsidP="00E634C3"/>
    <w:p w14:paraId="72FD9E98" w14:textId="77777777" w:rsidR="00E634C3" w:rsidRDefault="00FE2EA1" w:rsidP="00E634C3">
      <w:hyperlink r:id="rId5" w:history="1">
        <w:r w:rsidR="00E634C3" w:rsidRPr="00E634C3">
          <w:rPr>
            <w:rStyle w:val="Hyperlink"/>
          </w:rPr>
          <w:t>http://www.readwritethink.org/files/resources/lesson_images/lesson20/wordjournal.pdf</w:t>
        </w:r>
      </w:hyperlink>
    </w:p>
    <w:p w14:paraId="06BA1287" w14:textId="77777777" w:rsidR="00E634C3" w:rsidRDefault="00E634C3"/>
    <w:p w14:paraId="677550AD" w14:textId="4B24C649" w:rsidR="007A111F" w:rsidRPr="007A111F" w:rsidRDefault="007A111F"/>
    <w:sectPr w:rsidR="007A111F" w:rsidRPr="007A111F" w:rsidSect="006260F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0AB2"/>
    <w:multiLevelType w:val="hybridMultilevel"/>
    <w:tmpl w:val="132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48A"/>
    <w:multiLevelType w:val="multilevel"/>
    <w:tmpl w:val="6E5A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46"/>
    <w:rsid w:val="006260F1"/>
    <w:rsid w:val="00794646"/>
    <w:rsid w:val="007A111F"/>
    <w:rsid w:val="00AD1F3C"/>
    <w:rsid w:val="00C34119"/>
    <w:rsid w:val="00C53743"/>
    <w:rsid w:val="00CA355C"/>
    <w:rsid w:val="00E634C3"/>
    <w:rsid w:val="00E803E0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45440"/>
  <w14:defaultImageDpi w14:val="300"/>
  <w15:docId w15:val="{DDDB1667-ACCA-394E-A611-B83D7A1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4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37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files/resources/lesson_images/lesson20/wordjour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Fraser Public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Amicucci, Catherine</dc:creator>
  <cp:keywords/>
  <dc:description/>
  <cp:lastModifiedBy>Microsoft Office User</cp:lastModifiedBy>
  <cp:revision>3</cp:revision>
  <dcterms:created xsi:type="dcterms:W3CDTF">2019-12-02T15:43:00Z</dcterms:created>
  <dcterms:modified xsi:type="dcterms:W3CDTF">2019-12-05T15:06:00Z</dcterms:modified>
</cp:coreProperties>
</file>