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9100" w14:textId="6CEECF9D" w:rsidR="0092746F" w:rsidRPr="00BE1124" w:rsidRDefault="00A27E33" w:rsidP="00BE1124">
      <w:pPr>
        <w:pStyle w:val="NormalWeb"/>
        <w:spacing w:before="0" w:beforeAutospacing="0" w:after="0" w:afterAutospacing="0"/>
        <w:rPr>
          <w:rFonts w:cs="Calibri"/>
          <w:color w:val="000000"/>
        </w:rPr>
      </w:pPr>
      <w:r>
        <w:rPr>
          <w:noProof/>
        </w:rPr>
        <mc:AlternateContent>
          <mc:Choice Requires="wps">
            <w:drawing>
              <wp:anchor distT="0" distB="0" distL="114300" distR="114300" simplePos="0" relativeHeight="251660800" behindDoc="0" locked="0" layoutInCell="1" allowOverlap="1" wp14:anchorId="253BD47F" wp14:editId="44B81F92">
                <wp:simplePos x="0" y="0"/>
                <wp:positionH relativeFrom="column">
                  <wp:posOffset>-2354283</wp:posOffset>
                </wp:positionH>
                <wp:positionV relativeFrom="paragraph">
                  <wp:posOffset>-220286</wp:posOffset>
                </wp:positionV>
                <wp:extent cx="1661160" cy="661455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6145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 Ed.D.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85.4pt;margin-top:-17.35pt;width:130.8pt;height:5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" filled="f" stroked="f">
                <v:textbo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w:t>
                      </w:r>
                      <w:r w:rsidRPr="00984BFC">
                        <w:rPr>
                          <w:rFonts w:ascii="Optima LT Std DemiBold" w:hAnsi="Optima LT Std DemiBold"/>
                          <w:iCs/>
                          <w:color w:val="14148A"/>
                          <w:sz w:val="15"/>
                          <w:szCs w:val="15"/>
                        </w:rPr>
                        <w:t xml:space="preserve">, </w:t>
                      </w:r>
                      <w:r w:rsidRPr="00984BFC">
                        <w:rPr>
                          <w:rFonts w:ascii="Optima LT Std DemiBold" w:hAnsi="Optima LT Std DemiBold"/>
                          <w:iCs/>
                          <w:color w:val="14148A"/>
                          <w:sz w:val="15"/>
                          <w:szCs w:val="15"/>
                        </w:rPr>
                        <w:t>Ed</w:t>
                      </w:r>
                      <w:r w:rsidRPr="00984BFC">
                        <w:rPr>
                          <w:rFonts w:ascii="Optima LT Std DemiBold" w:hAnsi="Optima LT Std DemiBold"/>
                          <w:iCs/>
                          <w:color w:val="14148A"/>
                          <w:sz w:val="15"/>
                          <w:szCs w:val="15"/>
                        </w:rPr>
                        <w:t>.D.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v:textbox>
              </v:shape>
            </w:pict>
          </mc:Fallback>
        </mc:AlternateContent>
      </w:r>
      <w:r w:rsidR="0080297A">
        <w:rPr>
          <w:noProof/>
        </w:rPr>
        <mc:AlternateContent>
          <mc:Choice Requires="wps">
            <w:drawing>
              <wp:anchor distT="0" distB="0" distL="114300" distR="114300" simplePos="0" relativeHeight="251657728" behindDoc="0" locked="0" layoutInCell="1" allowOverlap="1" wp14:anchorId="4A1BDD95" wp14:editId="56BE0B69">
                <wp:simplePos x="0" y="0"/>
                <wp:positionH relativeFrom="column">
                  <wp:posOffset>-607695</wp:posOffset>
                </wp:positionH>
                <wp:positionV relativeFrom="paragraph">
                  <wp:posOffset>-819785</wp:posOffset>
                </wp:positionV>
                <wp:extent cx="635" cy="7172325"/>
                <wp:effectExtent l="27305" t="31115" r="3556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42D50"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r w:rsidR="0092746F">
        <w:t xml:space="preserve"> </w:t>
      </w:r>
    </w:p>
    <w:p w14:paraId="5C7C0AD4" w14:textId="77777777" w:rsidR="005D6858" w:rsidRPr="008A0FC6" w:rsidRDefault="005D6858" w:rsidP="005D6858">
      <w:pPr>
        <w:jc w:val="both"/>
        <w:rPr>
          <w:color w:val="000000"/>
        </w:rPr>
      </w:pPr>
      <w:r w:rsidRPr="008A0FC6">
        <w:rPr>
          <w:color w:val="000000"/>
        </w:rPr>
        <w:t xml:space="preserve">Dear Parent(s) of </w:t>
      </w:r>
    </w:p>
    <w:p w14:paraId="1DB842BB" w14:textId="77777777" w:rsidR="005D6858" w:rsidRPr="008A0FC6" w:rsidRDefault="005D6858" w:rsidP="005D6858">
      <w:pPr>
        <w:jc w:val="both"/>
        <w:rPr>
          <w:color w:val="000000"/>
        </w:rPr>
      </w:pPr>
      <w:r w:rsidRPr="008A0FC6">
        <w:rPr>
          <w:color w:val="000000"/>
        </w:rPr>
        <w:t>As you know from our district letter explaining Multi-Tiered System of Support (MTSS), we have been providing additional support services to your child</w:t>
      </w:r>
      <w:r>
        <w:rPr>
          <w:color w:val="000000"/>
        </w:rPr>
        <w:t>.</w:t>
      </w:r>
    </w:p>
    <w:p w14:paraId="40E4BFFF" w14:textId="77777777" w:rsidR="005D6858" w:rsidRDefault="005D6858" w:rsidP="005D6858">
      <w:pPr>
        <w:jc w:val="both"/>
        <w:rPr>
          <w:color w:val="000000"/>
        </w:rPr>
      </w:pPr>
      <w:r w:rsidRPr="008A0FC6">
        <w:rPr>
          <w:color w:val="000000"/>
        </w:rPr>
        <w:t>After reviewing your child’s current assessments</w:t>
      </w:r>
      <w:r>
        <w:rPr>
          <w:color w:val="000000"/>
        </w:rPr>
        <w:t>, learning environment status (F2F or Virtual),</w:t>
      </w:r>
      <w:r w:rsidRPr="008A0FC6">
        <w:rPr>
          <w:color w:val="000000"/>
        </w:rPr>
        <w:t xml:space="preserve"> and</w:t>
      </w:r>
      <w:r>
        <w:rPr>
          <w:color w:val="000000"/>
        </w:rPr>
        <w:t xml:space="preserve"> </w:t>
      </w:r>
      <w:r w:rsidRPr="008A0FC6">
        <w:rPr>
          <w:color w:val="000000"/>
        </w:rPr>
        <w:t xml:space="preserve">progress, our Intervention Team has determined that your child </w:t>
      </w:r>
      <w:r>
        <w:rPr>
          <w:color w:val="000000"/>
        </w:rPr>
        <w:t>will have a schedule change –</w:t>
      </w:r>
    </w:p>
    <w:p w14:paraId="22A67F17" w14:textId="77777777" w:rsidR="005D6858" w:rsidRPr="008A0FC6" w:rsidRDefault="005D6858" w:rsidP="005D6858">
      <w:pPr>
        <w:jc w:val="both"/>
        <w:rPr>
          <w:color w:val="000000"/>
        </w:rPr>
      </w:pPr>
      <w:r>
        <w:rPr>
          <w:color w:val="000000"/>
        </w:rPr>
        <w:t>Moving from:</w:t>
      </w:r>
    </w:p>
    <w:p w14:paraId="68666CF2" w14:textId="77777777" w:rsidR="005D6858" w:rsidRPr="008A0FC6" w:rsidRDefault="005D6858" w:rsidP="005D6858">
      <w:pPr>
        <w:jc w:val="both"/>
        <w:rPr>
          <w:color w:val="000000"/>
        </w:rPr>
      </w:pPr>
      <w:r w:rsidRPr="008A0FC6">
        <w:rPr>
          <w:color w:val="000000"/>
        </w:rPr>
        <w:t xml:space="preserve">  ______</w:t>
      </w:r>
      <w:r>
        <w:rPr>
          <w:color w:val="000000"/>
        </w:rPr>
        <w:t>Tier 2 (26 minutes): Supportive Seminar for Math or ELA</w:t>
      </w:r>
    </w:p>
    <w:p w14:paraId="3C6E66B7" w14:textId="77777777" w:rsidR="005D6858" w:rsidRDefault="005D6858" w:rsidP="005D6858">
      <w:pPr>
        <w:jc w:val="both"/>
        <w:rPr>
          <w:color w:val="000000"/>
        </w:rPr>
      </w:pPr>
      <w:r w:rsidRPr="008A0FC6">
        <w:rPr>
          <w:color w:val="000000"/>
        </w:rPr>
        <w:t xml:space="preserve">  ______</w:t>
      </w:r>
      <w:r>
        <w:rPr>
          <w:color w:val="000000"/>
        </w:rPr>
        <w:t xml:space="preserve"> Tier 3 (55 minutes): Corrective/RD 180/Conn Math/Essentials for </w:t>
      </w:r>
      <w:proofErr w:type="spellStart"/>
      <w:r>
        <w:rPr>
          <w:color w:val="000000"/>
        </w:rPr>
        <w:t>Alg</w:t>
      </w:r>
      <w:proofErr w:type="spellEnd"/>
    </w:p>
    <w:p w14:paraId="72675C69" w14:textId="77777777" w:rsidR="005D6858" w:rsidRDefault="005D6858" w:rsidP="005D6858">
      <w:pPr>
        <w:jc w:val="both"/>
        <w:rPr>
          <w:color w:val="000000"/>
        </w:rPr>
      </w:pPr>
      <w:proofErr w:type="spellStart"/>
      <w:r>
        <w:rPr>
          <w:color w:val="000000"/>
        </w:rPr>
        <w:t>He/She</w:t>
      </w:r>
      <w:proofErr w:type="spellEnd"/>
      <w:r>
        <w:rPr>
          <w:color w:val="000000"/>
        </w:rPr>
        <w:t xml:space="preserve"> will now be placed in:</w:t>
      </w:r>
    </w:p>
    <w:p w14:paraId="0251117F" w14:textId="77777777" w:rsidR="005D6858" w:rsidRPr="008A0FC6" w:rsidRDefault="005D6858" w:rsidP="005D6858">
      <w:pPr>
        <w:jc w:val="both"/>
        <w:rPr>
          <w:color w:val="000000"/>
        </w:rPr>
      </w:pPr>
      <w:r>
        <w:rPr>
          <w:color w:val="000000"/>
        </w:rPr>
        <w:t xml:space="preserve">  </w:t>
      </w:r>
      <w:r w:rsidRPr="008A0FC6">
        <w:rPr>
          <w:color w:val="000000"/>
        </w:rPr>
        <w:t>______</w:t>
      </w:r>
      <w:r>
        <w:rPr>
          <w:color w:val="000000"/>
        </w:rPr>
        <w:t xml:space="preserve"> Tier 2 (26 minutes): Supportive Seminar for Math or ELA</w:t>
      </w:r>
    </w:p>
    <w:p w14:paraId="7B18F798" w14:textId="77777777" w:rsidR="005D6858" w:rsidRPr="00B515D4" w:rsidRDefault="005D6858" w:rsidP="005D6858">
      <w:pPr>
        <w:jc w:val="both"/>
        <w:rPr>
          <w:color w:val="000000"/>
        </w:rPr>
      </w:pPr>
      <w:r w:rsidRPr="008A0FC6">
        <w:rPr>
          <w:color w:val="000000"/>
        </w:rPr>
        <w:t xml:space="preserve">  ______</w:t>
      </w:r>
      <w:r>
        <w:rPr>
          <w:color w:val="000000"/>
        </w:rPr>
        <w:t xml:space="preserve"> Tier 3 (55 minutes): Corrective/RD 180/Conn Math/Essentials for </w:t>
      </w:r>
      <w:proofErr w:type="spellStart"/>
      <w:r>
        <w:rPr>
          <w:color w:val="000000"/>
        </w:rPr>
        <w:t>Alg</w:t>
      </w:r>
      <w:proofErr w:type="spellEnd"/>
    </w:p>
    <w:p w14:paraId="07DF86D9" w14:textId="77777777" w:rsidR="005D6858" w:rsidRDefault="005D6858" w:rsidP="005D6858">
      <w:pPr>
        <w:jc w:val="both"/>
        <w:rPr>
          <w:color w:val="000000"/>
        </w:rPr>
      </w:pPr>
    </w:p>
    <w:p w14:paraId="2544EA5B" w14:textId="77777777" w:rsidR="005D6858" w:rsidRPr="008A0FC6" w:rsidRDefault="005D6858" w:rsidP="005D6858">
      <w:pPr>
        <w:jc w:val="both"/>
        <w:rPr>
          <w:color w:val="000000"/>
        </w:rPr>
      </w:pPr>
      <w:r w:rsidRPr="008A0FC6">
        <w:rPr>
          <w:color w:val="000000"/>
        </w:rPr>
        <w:t xml:space="preserve">We will continue to provide you with updates to your child’s progress. If lack of progress again becomes a concern, we may need to consider additional support.   </w:t>
      </w:r>
    </w:p>
    <w:p w14:paraId="5FDF6F63" w14:textId="77777777" w:rsidR="005D6858" w:rsidRPr="008A0FC6" w:rsidRDefault="005D6858" w:rsidP="005D6858">
      <w:pPr>
        <w:jc w:val="both"/>
        <w:rPr>
          <w:color w:val="000000"/>
        </w:rPr>
      </w:pPr>
      <w:r w:rsidRPr="008A0FC6">
        <w:rPr>
          <w:color w:val="000000"/>
        </w:rPr>
        <w:t>If you have a</w:t>
      </w:r>
      <w:r>
        <w:rPr>
          <w:color w:val="000000"/>
        </w:rPr>
        <w:t xml:space="preserve">ny questions, please feel free to contact Mrs. </w:t>
      </w:r>
      <w:proofErr w:type="spellStart"/>
      <w:r>
        <w:rPr>
          <w:color w:val="000000"/>
        </w:rPr>
        <w:t>Brodi</w:t>
      </w:r>
      <w:proofErr w:type="spellEnd"/>
      <w:r>
        <w:rPr>
          <w:color w:val="000000"/>
        </w:rPr>
        <w:t xml:space="preserve">, Coordinator of Student Services, at 586-439-7404.  </w:t>
      </w:r>
    </w:p>
    <w:p w14:paraId="12739592" w14:textId="4AF1A06C" w:rsidR="007E3E82" w:rsidRPr="001554EB" w:rsidRDefault="007E3E82" w:rsidP="00786339">
      <w:pPr>
        <w:spacing w:after="0" w:line="240" w:lineRule="auto"/>
        <w:ind w:left="-180" w:right="-450"/>
        <w:rPr>
          <w:lang w:val="it-IT"/>
        </w:rPr>
      </w:pPr>
    </w:p>
    <w:sectPr w:rsidR="007E3E82" w:rsidRPr="001554EB"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026B" w14:textId="77777777" w:rsidR="00CD6697" w:rsidRDefault="00CD6697" w:rsidP="003756BC">
      <w:pPr>
        <w:spacing w:after="0" w:line="240" w:lineRule="auto"/>
      </w:pPr>
      <w:r>
        <w:separator/>
      </w:r>
    </w:p>
  </w:endnote>
  <w:endnote w:type="continuationSeparator" w:id="0">
    <w:p w14:paraId="5F81A6B5" w14:textId="77777777" w:rsidR="00CD6697" w:rsidRDefault="00CD6697"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Optima LT Std ExtraBlack">
    <w:altName w:val="Calibri"/>
    <w:panose1 w:val="02000B03000000020004"/>
    <w:charset w:val="00"/>
    <w:family w:val="auto"/>
    <w:pitch w:val="variable"/>
    <w:sig w:usb0="80000067" w:usb1="00000000" w:usb2="00000000" w:usb3="00000000" w:csb0="00000001"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254BBE6D" w:rsidR="007F3A6A" w:rsidRDefault="006B1AE2">
    <w:pPr>
      <w:pStyle w:val="Footer"/>
    </w:pPr>
    <w:r>
      <w:rPr>
        <w:noProof/>
      </w:rPr>
      <mc:AlternateContent>
        <mc:Choice Requires="wps">
          <w:drawing>
            <wp:anchor distT="0" distB="0" distL="114300" distR="114300" simplePos="0" relativeHeight="251659776" behindDoc="0" locked="0" layoutInCell="1" allowOverlap="1" wp14:anchorId="3E79644C" wp14:editId="0E15C654">
              <wp:simplePos x="0" y="0"/>
              <wp:positionH relativeFrom="column">
                <wp:posOffset>-2197100</wp:posOffset>
              </wp:positionH>
              <wp:positionV relativeFrom="paragraph">
                <wp:posOffset>-377825</wp:posOffset>
              </wp:positionV>
              <wp:extent cx="7086600" cy="363220"/>
              <wp:effectExtent l="0" t="317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2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sidR="0080297A">
      <w:rPr>
        <w:noProof/>
      </w:rPr>
      <mc:AlternateContent>
        <mc:Choice Requires="wps">
          <w:drawing>
            <wp:anchor distT="0" distB="0" distL="114300" distR="114300" simplePos="0" relativeHeight="251658752" behindDoc="1" locked="0" layoutInCell="1" allowOverlap="1" wp14:anchorId="5645A19E" wp14:editId="13D9EDE3">
              <wp:simplePos x="0" y="0"/>
              <wp:positionH relativeFrom="column">
                <wp:posOffset>-2165350</wp:posOffset>
              </wp:positionH>
              <wp:positionV relativeFrom="paragraph">
                <wp:posOffset>-34925</wp:posOffset>
              </wp:positionV>
              <wp:extent cx="7086600" cy="452120"/>
              <wp:effectExtent l="6350" t="3175" r="1905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212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5pt;margin-top:-2.75pt;width:558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2D7" w14:textId="77777777" w:rsidR="00CD6697" w:rsidRDefault="00CD6697" w:rsidP="003756BC">
      <w:pPr>
        <w:spacing w:after="0" w:line="240" w:lineRule="auto"/>
      </w:pPr>
      <w:r>
        <w:separator/>
      </w:r>
    </w:p>
  </w:footnote>
  <w:footnote w:type="continuationSeparator" w:id="0">
    <w:p w14:paraId="31682696" w14:textId="77777777" w:rsidR="00CD6697" w:rsidRDefault="00CD6697"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202F3"/>
    <w:rsid w:val="00025FD3"/>
    <w:rsid w:val="00036152"/>
    <w:rsid w:val="00075338"/>
    <w:rsid w:val="000756C1"/>
    <w:rsid w:val="000909CF"/>
    <w:rsid w:val="000A0EF4"/>
    <w:rsid w:val="000B7AE5"/>
    <w:rsid w:val="000C5B66"/>
    <w:rsid w:val="000D4AF2"/>
    <w:rsid w:val="000F476C"/>
    <w:rsid w:val="001022A4"/>
    <w:rsid w:val="001321ED"/>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76257"/>
    <w:rsid w:val="002B4172"/>
    <w:rsid w:val="002B6375"/>
    <w:rsid w:val="002D4D67"/>
    <w:rsid w:val="002E2FAF"/>
    <w:rsid w:val="002E534F"/>
    <w:rsid w:val="002F2151"/>
    <w:rsid w:val="00306ECF"/>
    <w:rsid w:val="00316619"/>
    <w:rsid w:val="003418FA"/>
    <w:rsid w:val="00357C77"/>
    <w:rsid w:val="00363071"/>
    <w:rsid w:val="003635A4"/>
    <w:rsid w:val="00374795"/>
    <w:rsid w:val="003756BC"/>
    <w:rsid w:val="003C1B33"/>
    <w:rsid w:val="003E05EB"/>
    <w:rsid w:val="00406C14"/>
    <w:rsid w:val="00417041"/>
    <w:rsid w:val="00427FED"/>
    <w:rsid w:val="004323DB"/>
    <w:rsid w:val="004654A1"/>
    <w:rsid w:val="00467DA7"/>
    <w:rsid w:val="00482FD9"/>
    <w:rsid w:val="004C091B"/>
    <w:rsid w:val="00513D40"/>
    <w:rsid w:val="00521EC9"/>
    <w:rsid w:val="00534230"/>
    <w:rsid w:val="00562543"/>
    <w:rsid w:val="00562CFD"/>
    <w:rsid w:val="005721B8"/>
    <w:rsid w:val="00587D89"/>
    <w:rsid w:val="005D6858"/>
    <w:rsid w:val="006277EA"/>
    <w:rsid w:val="00642C72"/>
    <w:rsid w:val="00663C3E"/>
    <w:rsid w:val="00676143"/>
    <w:rsid w:val="00681B1F"/>
    <w:rsid w:val="00694A72"/>
    <w:rsid w:val="006B09B1"/>
    <w:rsid w:val="006B1AE2"/>
    <w:rsid w:val="006C4C0E"/>
    <w:rsid w:val="006F40BB"/>
    <w:rsid w:val="00714C65"/>
    <w:rsid w:val="0074363C"/>
    <w:rsid w:val="00764ED7"/>
    <w:rsid w:val="00786339"/>
    <w:rsid w:val="007B268F"/>
    <w:rsid w:val="007E3E82"/>
    <w:rsid w:val="007F3A6A"/>
    <w:rsid w:val="0080297A"/>
    <w:rsid w:val="00826E96"/>
    <w:rsid w:val="00852CDD"/>
    <w:rsid w:val="00866336"/>
    <w:rsid w:val="00866AAE"/>
    <w:rsid w:val="00887E88"/>
    <w:rsid w:val="008B26E3"/>
    <w:rsid w:val="008F4C7C"/>
    <w:rsid w:val="00910665"/>
    <w:rsid w:val="0092746F"/>
    <w:rsid w:val="00927BF1"/>
    <w:rsid w:val="00954DCA"/>
    <w:rsid w:val="0098481C"/>
    <w:rsid w:val="00984BFC"/>
    <w:rsid w:val="009B0902"/>
    <w:rsid w:val="009B5F8B"/>
    <w:rsid w:val="009F2CEA"/>
    <w:rsid w:val="00A25DBD"/>
    <w:rsid w:val="00A27E33"/>
    <w:rsid w:val="00A50C21"/>
    <w:rsid w:val="00A5771E"/>
    <w:rsid w:val="00A65B7B"/>
    <w:rsid w:val="00A679A6"/>
    <w:rsid w:val="00AB48E9"/>
    <w:rsid w:val="00AC29BF"/>
    <w:rsid w:val="00AF2B27"/>
    <w:rsid w:val="00AF7998"/>
    <w:rsid w:val="00B43469"/>
    <w:rsid w:val="00B533A8"/>
    <w:rsid w:val="00B845B0"/>
    <w:rsid w:val="00BD7BDA"/>
    <w:rsid w:val="00BE1124"/>
    <w:rsid w:val="00BE57B4"/>
    <w:rsid w:val="00BF051C"/>
    <w:rsid w:val="00BF3701"/>
    <w:rsid w:val="00C06508"/>
    <w:rsid w:val="00C10179"/>
    <w:rsid w:val="00C2370C"/>
    <w:rsid w:val="00C23FC8"/>
    <w:rsid w:val="00C2590F"/>
    <w:rsid w:val="00C4623E"/>
    <w:rsid w:val="00C74ECC"/>
    <w:rsid w:val="00C83880"/>
    <w:rsid w:val="00CC4A0D"/>
    <w:rsid w:val="00CD6697"/>
    <w:rsid w:val="00CF5A87"/>
    <w:rsid w:val="00CF612A"/>
    <w:rsid w:val="00DB069E"/>
    <w:rsid w:val="00DB390F"/>
    <w:rsid w:val="00DD63CB"/>
    <w:rsid w:val="00DF0DFE"/>
    <w:rsid w:val="00DF5D43"/>
    <w:rsid w:val="00E27085"/>
    <w:rsid w:val="00E814F5"/>
    <w:rsid w:val="00F14B9A"/>
    <w:rsid w:val="00F507FC"/>
    <w:rsid w:val="00F844AA"/>
    <w:rsid w:val="00FD00F0"/>
    <w:rsid w:val="00FD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Brodi, Stacie</cp:lastModifiedBy>
  <cp:revision>2</cp:revision>
  <cp:lastPrinted>2019-10-28T19:56:00Z</cp:lastPrinted>
  <dcterms:created xsi:type="dcterms:W3CDTF">2021-09-02T18:18:00Z</dcterms:created>
  <dcterms:modified xsi:type="dcterms:W3CDTF">2021-09-02T18:18:00Z</dcterms:modified>
</cp:coreProperties>
</file>